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2" w:rsidRPr="00301A41" w:rsidRDefault="001E4E92" w:rsidP="001E4E92">
      <w:pPr>
        <w:jc w:val="center"/>
        <w:rPr>
          <w:rFonts w:ascii="Garamond" w:hAnsi="Garamond"/>
          <w:b/>
          <w:bCs/>
          <w:sz w:val="24"/>
          <w:szCs w:val="24"/>
        </w:rPr>
      </w:pPr>
      <w:r w:rsidRPr="00301A41">
        <w:rPr>
          <w:rFonts w:ascii="Garamond" w:hAnsi="Garamond"/>
          <w:b/>
          <w:bCs/>
          <w:sz w:val="24"/>
          <w:szCs w:val="24"/>
        </w:rPr>
        <w:t>Tenk Községi Önkormányzat Képviselő-testületének</w:t>
      </w:r>
    </w:p>
    <w:p w:rsidR="001E4E92" w:rsidRDefault="002E7A75" w:rsidP="001E4E9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7/2012.(IV.13.)</w:t>
      </w:r>
      <w:r w:rsidR="001E4E92" w:rsidRPr="00301A41">
        <w:rPr>
          <w:rFonts w:ascii="Garamond" w:hAnsi="Garamond"/>
          <w:b/>
          <w:bCs/>
          <w:sz w:val="24"/>
          <w:szCs w:val="24"/>
        </w:rPr>
        <w:t xml:space="preserve"> önkormányzati rendelete</w:t>
      </w:r>
    </w:p>
    <w:p w:rsidR="001E4E92" w:rsidRDefault="001E4E92" w:rsidP="001E4E9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1E4E92" w:rsidRPr="00301A41" w:rsidRDefault="001E4E92" w:rsidP="001E4E9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1E4E92" w:rsidRPr="00301A41" w:rsidRDefault="0000580B" w:rsidP="001E4E9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Tenk helytörténelmének és</w:t>
      </w:r>
      <w:r w:rsidR="001E4E92">
        <w:rPr>
          <w:rFonts w:ascii="Garamond" w:hAnsi="Garamond"/>
          <w:b/>
          <w:bCs/>
          <w:sz w:val="28"/>
          <w:szCs w:val="28"/>
        </w:rPr>
        <w:t xml:space="preserve"> é</w:t>
      </w:r>
      <w:r w:rsidR="00364677">
        <w:rPr>
          <w:rFonts w:ascii="Garamond" w:hAnsi="Garamond"/>
          <w:b/>
          <w:bCs/>
          <w:sz w:val="28"/>
          <w:szCs w:val="28"/>
        </w:rPr>
        <w:t>pítészeti öröksége fenntartásának és</w:t>
      </w:r>
      <w:r w:rsidR="001E4E92">
        <w:rPr>
          <w:rFonts w:ascii="Garamond" w:hAnsi="Garamond"/>
          <w:b/>
          <w:bCs/>
          <w:sz w:val="28"/>
          <w:szCs w:val="28"/>
        </w:rPr>
        <w:t xml:space="preserve"> megóvásá</w:t>
      </w:r>
      <w:r w:rsidR="00364677">
        <w:rPr>
          <w:rFonts w:ascii="Garamond" w:hAnsi="Garamond"/>
          <w:b/>
          <w:bCs/>
          <w:sz w:val="28"/>
          <w:szCs w:val="28"/>
        </w:rPr>
        <w:t>nak szabályairól</w:t>
      </w:r>
      <w:r w:rsidR="001E4E92" w:rsidRPr="00301A41">
        <w:rPr>
          <w:rFonts w:ascii="Garamond" w:hAnsi="Garamond"/>
          <w:b/>
          <w:bCs/>
          <w:sz w:val="28"/>
          <w:szCs w:val="28"/>
        </w:rPr>
        <w:t xml:space="preserve"> szóló,</w:t>
      </w:r>
    </w:p>
    <w:p w:rsidR="001E4E92" w:rsidRDefault="001E4E92" w:rsidP="001E4E9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20/2001.(X.3.)</w:t>
      </w:r>
      <w:r w:rsidRPr="00301A41">
        <w:rPr>
          <w:rFonts w:ascii="Garamond" w:hAnsi="Garamond"/>
          <w:b/>
          <w:bCs/>
          <w:sz w:val="28"/>
          <w:szCs w:val="28"/>
        </w:rPr>
        <w:t xml:space="preserve"> önkormányzati rendelet módosításáról</w:t>
      </w:r>
    </w:p>
    <w:p w:rsidR="001E4E92" w:rsidRDefault="001E4E92" w:rsidP="001E4E92">
      <w:pPr>
        <w:rPr>
          <w:rFonts w:ascii="Garamond" w:hAnsi="Garamond"/>
          <w:b/>
          <w:bCs/>
          <w:sz w:val="28"/>
          <w:szCs w:val="28"/>
        </w:rPr>
      </w:pPr>
    </w:p>
    <w:p w:rsidR="001E4E92" w:rsidRPr="00301A41" w:rsidRDefault="001E4E92" w:rsidP="001E4E92">
      <w:pPr>
        <w:rPr>
          <w:rFonts w:ascii="Garamond" w:hAnsi="Garamond"/>
          <w:b/>
          <w:bCs/>
          <w:sz w:val="28"/>
          <w:szCs w:val="28"/>
        </w:rPr>
      </w:pPr>
    </w:p>
    <w:p w:rsidR="00364677" w:rsidRPr="00364677" w:rsidRDefault="001E4E92" w:rsidP="00364677">
      <w:pPr>
        <w:rPr>
          <w:rFonts w:ascii="Garamond" w:hAnsi="Garamond"/>
          <w:bCs/>
          <w:sz w:val="24"/>
          <w:szCs w:val="24"/>
        </w:rPr>
      </w:pPr>
      <w:r w:rsidRPr="00863D64">
        <w:rPr>
          <w:rFonts w:ascii="Garamond" w:hAnsi="Garamond"/>
          <w:bCs/>
          <w:sz w:val="24"/>
          <w:szCs w:val="24"/>
        </w:rPr>
        <w:t xml:space="preserve">Tenk Községi Önkormányzat Képviselő-testülete, </w:t>
      </w:r>
      <w:r>
        <w:rPr>
          <w:rFonts w:ascii="Garamond" w:hAnsi="Garamond"/>
          <w:bCs/>
          <w:sz w:val="24"/>
          <w:szCs w:val="24"/>
        </w:rPr>
        <w:t>a helyi önkormányzatokról</w:t>
      </w:r>
      <w:r w:rsidRPr="00863D64">
        <w:rPr>
          <w:rFonts w:ascii="Garamond" w:hAnsi="Garamond"/>
          <w:bCs/>
          <w:sz w:val="24"/>
          <w:szCs w:val="24"/>
        </w:rPr>
        <w:t xml:space="preserve"> szóló,</w:t>
      </w:r>
      <w:r>
        <w:rPr>
          <w:rFonts w:ascii="Garamond" w:hAnsi="Garamond"/>
          <w:bCs/>
          <w:sz w:val="24"/>
          <w:szCs w:val="24"/>
        </w:rPr>
        <w:t xml:space="preserve"> 1990. évi LXV</w:t>
      </w:r>
      <w:r w:rsidRPr="00863D64">
        <w:rPr>
          <w:rFonts w:ascii="Garamond" w:hAnsi="Garamond"/>
          <w:bCs/>
          <w:sz w:val="24"/>
          <w:szCs w:val="24"/>
        </w:rPr>
        <w:t xml:space="preserve">. törvény </w:t>
      </w:r>
      <w:r>
        <w:rPr>
          <w:rFonts w:ascii="Garamond" w:hAnsi="Garamond"/>
          <w:bCs/>
          <w:sz w:val="24"/>
          <w:szCs w:val="24"/>
        </w:rPr>
        <w:t>16</w:t>
      </w:r>
      <w:r w:rsidRPr="00863D64">
        <w:rPr>
          <w:rFonts w:ascii="Garamond" w:hAnsi="Garamond"/>
          <w:bCs/>
          <w:sz w:val="24"/>
          <w:szCs w:val="24"/>
        </w:rPr>
        <w:t xml:space="preserve">. § (1) bekezdésében megállapított jogkörében eljárva, </w:t>
      </w:r>
      <w:r w:rsidR="00364677" w:rsidRPr="00364677">
        <w:rPr>
          <w:rFonts w:ascii="Garamond" w:hAnsi="Garamond"/>
          <w:bCs/>
          <w:sz w:val="24"/>
          <w:szCs w:val="24"/>
        </w:rPr>
        <w:t>a természet védelméről szóló</w:t>
      </w:r>
      <w:r w:rsidR="00364677">
        <w:rPr>
          <w:rFonts w:ascii="Garamond" w:hAnsi="Garamond"/>
          <w:bCs/>
          <w:sz w:val="24"/>
          <w:szCs w:val="24"/>
        </w:rPr>
        <w:t>,</w:t>
      </w:r>
      <w:r w:rsidR="00364677" w:rsidRPr="00364677">
        <w:rPr>
          <w:rFonts w:ascii="Garamond" w:hAnsi="Garamond"/>
          <w:bCs/>
          <w:sz w:val="24"/>
          <w:szCs w:val="24"/>
        </w:rPr>
        <w:t xml:space="preserve"> 1996. évi LIII. tv. 24. § (1) b) pontjában kapott felhatalmazás alapján, Tenk helytörténelmének és az építészeti örökség</w:t>
      </w:r>
      <w:r w:rsidR="00364677">
        <w:rPr>
          <w:rFonts w:ascii="Garamond" w:hAnsi="Garamond"/>
          <w:bCs/>
          <w:sz w:val="24"/>
          <w:szCs w:val="24"/>
        </w:rPr>
        <w:t>e</w:t>
      </w:r>
      <w:r w:rsidR="00364677" w:rsidRPr="00364677">
        <w:rPr>
          <w:rFonts w:ascii="Garamond" w:hAnsi="Garamond"/>
          <w:bCs/>
          <w:sz w:val="24"/>
          <w:szCs w:val="24"/>
        </w:rPr>
        <w:t xml:space="preserve"> fenntartásának és megóvásának szabályairól szóló</w:t>
      </w:r>
      <w:r w:rsidR="00364677">
        <w:rPr>
          <w:rFonts w:ascii="Garamond" w:hAnsi="Garamond"/>
          <w:bCs/>
          <w:sz w:val="24"/>
          <w:szCs w:val="24"/>
        </w:rPr>
        <w:t>,</w:t>
      </w:r>
    </w:p>
    <w:p w:rsidR="001E4E92" w:rsidRDefault="00364677" w:rsidP="00364677">
      <w:pPr>
        <w:rPr>
          <w:rFonts w:ascii="Garamond" w:hAnsi="Garamond"/>
          <w:bCs/>
          <w:sz w:val="24"/>
          <w:szCs w:val="24"/>
        </w:rPr>
      </w:pPr>
      <w:r w:rsidRPr="00364677">
        <w:rPr>
          <w:rFonts w:ascii="Garamond" w:hAnsi="Garamond"/>
          <w:bCs/>
          <w:sz w:val="24"/>
          <w:szCs w:val="24"/>
        </w:rPr>
        <w:t xml:space="preserve">20/2001.(X.3.) </w:t>
      </w:r>
      <w:r w:rsidRPr="00863D64">
        <w:rPr>
          <w:rFonts w:ascii="Garamond" w:hAnsi="Garamond"/>
          <w:bCs/>
          <w:sz w:val="24"/>
          <w:szCs w:val="24"/>
        </w:rPr>
        <w:t xml:space="preserve">önkormányzati rendeletét </w:t>
      </w:r>
      <w:r w:rsidR="001E4E92" w:rsidRPr="00863D64">
        <w:rPr>
          <w:rFonts w:ascii="Garamond" w:hAnsi="Garamond"/>
          <w:bCs/>
          <w:sz w:val="24"/>
          <w:szCs w:val="24"/>
        </w:rPr>
        <w:t>(továbbiakban: „R”) az alábbiak szerint módosítja:</w:t>
      </w:r>
      <w:r w:rsidR="001E4E92" w:rsidRPr="00364677">
        <w:rPr>
          <w:rFonts w:ascii="Garamond" w:hAnsi="Garamond"/>
          <w:bCs/>
          <w:sz w:val="24"/>
          <w:szCs w:val="24"/>
        </w:rPr>
        <w:t xml:space="preserve"> </w:t>
      </w:r>
    </w:p>
    <w:p w:rsidR="00B01800" w:rsidRDefault="00B01800" w:rsidP="00364677">
      <w:pPr>
        <w:rPr>
          <w:rFonts w:ascii="Garamond" w:hAnsi="Garamond"/>
          <w:bCs/>
          <w:sz w:val="24"/>
          <w:szCs w:val="24"/>
        </w:rPr>
      </w:pPr>
    </w:p>
    <w:p w:rsidR="00B01800" w:rsidRPr="00175FA2" w:rsidRDefault="00B01800" w:rsidP="00B0180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1.</w:t>
      </w:r>
      <w:r w:rsidRPr="00175FA2">
        <w:rPr>
          <w:rFonts w:ascii="Garamond" w:hAnsi="Garamond"/>
          <w:b/>
          <w:bCs/>
          <w:sz w:val="24"/>
          <w:szCs w:val="24"/>
        </w:rPr>
        <w:t>§.</w:t>
      </w:r>
    </w:p>
    <w:p w:rsidR="00B01800" w:rsidRPr="00175FA2" w:rsidRDefault="00B01800" w:rsidP="00B01800">
      <w:pPr>
        <w:rPr>
          <w:rFonts w:ascii="Garamond" w:hAnsi="Garamond"/>
          <w:bCs/>
          <w:sz w:val="24"/>
          <w:szCs w:val="24"/>
        </w:rPr>
      </w:pPr>
      <w:r w:rsidRPr="00175FA2">
        <w:rPr>
          <w:rFonts w:ascii="Garamond" w:hAnsi="Garamond"/>
          <w:bCs/>
          <w:sz w:val="24"/>
          <w:szCs w:val="24"/>
        </w:rPr>
        <w:t xml:space="preserve"> </w:t>
      </w:r>
    </w:p>
    <w:p w:rsidR="00B01800" w:rsidRDefault="00B01800" w:rsidP="00B01800">
      <w:pPr>
        <w:rPr>
          <w:rFonts w:ascii="Garamond" w:hAnsi="Garamond"/>
          <w:bCs/>
          <w:sz w:val="24"/>
          <w:szCs w:val="24"/>
        </w:rPr>
      </w:pPr>
      <w:r w:rsidRPr="00175FA2">
        <w:rPr>
          <w:rFonts w:ascii="Garamond" w:hAnsi="Garamond"/>
          <w:bCs/>
          <w:sz w:val="24"/>
          <w:szCs w:val="24"/>
        </w:rPr>
        <w:t xml:space="preserve">A „R” </w:t>
      </w:r>
      <w:r>
        <w:rPr>
          <w:rFonts w:ascii="Garamond" w:hAnsi="Garamond"/>
          <w:b/>
          <w:bCs/>
          <w:sz w:val="24"/>
          <w:szCs w:val="24"/>
        </w:rPr>
        <w:t>1</w:t>
      </w:r>
      <w:r w:rsidRPr="00175FA2">
        <w:rPr>
          <w:rFonts w:ascii="Garamond" w:hAnsi="Garamond"/>
          <w:b/>
          <w:bCs/>
          <w:sz w:val="24"/>
          <w:szCs w:val="24"/>
        </w:rPr>
        <w:t xml:space="preserve">. §. </w:t>
      </w:r>
      <w:r>
        <w:rPr>
          <w:rFonts w:ascii="Garamond" w:hAnsi="Garamond"/>
          <w:b/>
          <w:bCs/>
          <w:sz w:val="24"/>
          <w:szCs w:val="24"/>
        </w:rPr>
        <w:t xml:space="preserve">(3) </w:t>
      </w:r>
      <w:r w:rsidR="004077E3">
        <w:rPr>
          <w:rFonts w:ascii="Garamond" w:hAnsi="Garamond"/>
          <w:b/>
          <w:bCs/>
          <w:sz w:val="24"/>
          <w:szCs w:val="24"/>
        </w:rPr>
        <w:t xml:space="preserve">bekezdése </w:t>
      </w:r>
      <w:r w:rsidR="004077E3" w:rsidRPr="00175FA2">
        <w:rPr>
          <w:rFonts w:ascii="Garamond" w:hAnsi="Garamond"/>
          <w:b/>
          <w:bCs/>
          <w:sz w:val="24"/>
          <w:szCs w:val="24"/>
        </w:rPr>
        <w:t>az</w:t>
      </w:r>
      <w:r w:rsidRPr="00175FA2">
        <w:rPr>
          <w:rFonts w:ascii="Garamond" w:hAnsi="Garamond"/>
          <w:bCs/>
          <w:sz w:val="24"/>
          <w:szCs w:val="24"/>
        </w:rPr>
        <w:t xml:space="preserve"> alábbiak szerint </w:t>
      </w:r>
      <w:r>
        <w:rPr>
          <w:rFonts w:ascii="Garamond" w:hAnsi="Garamond"/>
          <w:bCs/>
          <w:sz w:val="24"/>
          <w:szCs w:val="24"/>
        </w:rPr>
        <w:t>módosul</w:t>
      </w:r>
      <w:r w:rsidRPr="00175FA2">
        <w:rPr>
          <w:rFonts w:ascii="Garamond" w:hAnsi="Garamond"/>
          <w:bCs/>
          <w:sz w:val="24"/>
          <w:szCs w:val="24"/>
        </w:rPr>
        <w:t>:</w:t>
      </w:r>
    </w:p>
    <w:p w:rsidR="004077E3" w:rsidRPr="004077E3" w:rsidRDefault="004077E3" w:rsidP="004077E3">
      <w:pPr>
        <w:rPr>
          <w:rFonts w:ascii="Garamond" w:hAnsi="Garamond"/>
          <w:bCs/>
          <w:sz w:val="24"/>
          <w:szCs w:val="24"/>
        </w:rPr>
      </w:pPr>
      <w:r w:rsidRPr="004077E3">
        <w:rPr>
          <w:rFonts w:ascii="Garamond" w:hAnsi="Garamond"/>
          <w:bCs/>
          <w:noProof/>
          <w:sz w:val="24"/>
          <w:szCs w:val="24"/>
        </w:rPr>
        <w:drawing>
          <wp:inline distT="0" distB="0" distL="0" distR="0">
            <wp:extent cx="142875" cy="9525"/>
            <wp:effectExtent l="0" t="0" r="0" b="0"/>
            <wp:docPr id="101" name="Kép 101" descr="http://www.koszeg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koszeg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077E3" w:rsidRPr="004077E3" w:rsidTr="00407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077E3" w:rsidRPr="004077E3" w:rsidRDefault="004077E3" w:rsidP="004077E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077E3">
              <w:rPr>
                <w:rFonts w:ascii="Garamond" w:hAnsi="Garamond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2" name="Kép 102" descr="http://www.koszeg.h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koszeg.h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7E3" w:rsidRPr="004077E3" w:rsidTr="00407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077E3" w:rsidRPr="004077E3" w:rsidRDefault="004077E3" w:rsidP="004077E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077E3">
              <w:rPr>
                <w:rFonts w:ascii="Garamond" w:hAnsi="Garamond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25" cy="28575"/>
                  <wp:effectExtent l="0" t="0" r="0" b="0"/>
                  <wp:docPr id="103" name="Kép 103" descr="http://www.koszeg.h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koszeg.h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7E3" w:rsidRDefault="004077E3" w:rsidP="004077E3">
      <w:pPr>
        <w:rPr>
          <w:rFonts w:ascii="Garamond" w:hAnsi="Garamond"/>
          <w:bCs/>
          <w:sz w:val="24"/>
          <w:szCs w:val="24"/>
        </w:rPr>
      </w:pPr>
      <w:r w:rsidRPr="004077E3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„ </w:t>
      </w:r>
      <w:r w:rsidRPr="00397091">
        <w:rPr>
          <w:rFonts w:ascii="Garamond" w:hAnsi="Garamond"/>
          <w:b/>
          <w:bCs/>
          <w:sz w:val="24"/>
          <w:szCs w:val="24"/>
        </w:rPr>
        <w:t>Helyi védettségű természeti területek Tenk községben</w:t>
      </w:r>
      <w:r>
        <w:rPr>
          <w:rFonts w:ascii="Garamond" w:hAnsi="Garamond"/>
          <w:bCs/>
          <w:sz w:val="24"/>
          <w:szCs w:val="24"/>
        </w:rPr>
        <w:t>:</w:t>
      </w:r>
    </w:p>
    <w:p w:rsidR="004077E3" w:rsidRDefault="004077E3" w:rsidP="004077E3">
      <w:pPr>
        <w:pStyle w:val="Listaszerbekezds"/>
        <w:numPr>
          <w:ilvl w:val="0"/>
          <w:numId w:val="1"/>
        </w:numPr>
        <w:rPr>
          <w:rFonts w:ascii="Garamond" w:hAnsi="Garamond"/>
          <w:bCs/>
          <w:sz w:val="24"/>
          <w:szCs w:val="24"/>
        </w:rPr>
      </w:pPr>
      <w:r w:rsidRPr="00360354">
        <w:rPr>
          <w:rFonts w:ascii="Garamond" w:hAnsi="Garamond"/>
          <w:bCs/>
          <w:i/>
          <w:sz w:val="24"/>
          <w:szCs w:val="24"/>
        </w:rPr>
        <w:t>Blaha Lujza emlékpark</w:t>
      </w:r>
      <w:r>
        <w:rPr>
          <w:rFonts w:ascii="Garamond" w:hAnsi="Garamond"/>
          <w:bCs/>
          <w:sz w:val="24"/>
          <w:szCs w:val="24"/>
        </w:rPr>
        <w:t xml:space="preserve"> Természetvédelmi </w:t>
      </w:r>
      <w:r w:rsidR="00397091">
        <w:rPr>
          <w:rFonts w:ascii="Garamond" w:hAnsi="Garamond"/>
          <w:bCs/>
          <w:sz w:val="24"/>
          <w:szCs w:val="24"/>
        </w:rPr>
        <w:t>Terület (</w:t>
      </w:r>
      <w:r>
        <w:rPr>
          <w:rFonts w:ascii="Garamond" w:hAnsi="Garamond"/>
          <w:bCs/>
          <w:sz w:val="24"/>
          <w:szCs w:val="24"/>
        </w:rPr>
        <w:t>törzskönyvi száma: 9/52/TT/01</w:t>
      </w:r>
      <w:r w:rsidR="00397091">
        <w:rPr>
          <w:rFonts w:ascii="Garamond" w:hAnsi="Garamond"/>
          <w:bCs/>
          <w:sz w:val="24"/>
          <w:szCs w:val="24"/>
        </w:rPr>
        <w:t>, 193/3 hrsz.</w:t>
      </w:r>
    </w:p>
    <w:p w:rsidR="00397091" w:rsidRDefault="00397091" w:rsidP="004077E3">
      <w:pPr>
        <w:pStyle w:val="Listaszerbekezds"/>
        <w:numPr>
          <w:ilvl w:val="0"/>
          <w:numId w:val="1"/>
        </w:numPr>
        <w:rPr>
          <w:rFonts w:ascii="Garamond" w:hAnsi="Garamond"/>
          <w:bCs/>
          <w:sz w:val="24"/>
          <w:szCs w:val="24"/>
        </w:rPr>
      </w:pPr>
      <w:r w:rsidRPr="00360354">
        <w:rPr>
          <w:rFonts w:ascii="Garamond" w:hAnsi="Garamond"/>
          <w:bCs/>
          <w:i/>
          <w:sz w:val="24"/>
          <w:szCs w:val="24"/>
        </w:rPr>
        <w:t>Millenniumi emlékpark</w:t>
      </w:r>
      <w:r>
        <w:rPr>
          <w:rFonts w:ascii="Garamond" w:hAnsi="Garamond"/>
          <w:bCs/>
          <w:sz w:val="24"/>
          <w:szCs w:val="24"/>
        </w:rPr>
        <w:t xml:space="preserve"> Természetvédelmi </w:t>
      </w:r>
      <w:r w:rsidR="00360354">
        <w:rPr>
          <w:rFonts w:ascii="Garamond" w:hAnsi="Garamond"/>
          <w:bCs/>
          <w:sz w:val="24"/>
          <w:szCs w:val="24"/>
        </w:rPr>
        <w:t>Terület (</w:t>
      </w:r>
      <w:r>
        <w:rPr>
          <w:rFonts w:ascii="Garamond" w:hAnsi="Garamond"/>
          <w:bCs/>
          <w:sz w:val="24"/>
          <w:szCs w:val="24"/>
        </w:rPr>
        <w:t>törzskönyvi száma: 9/53/TT/01,</w:t>
      </w:r>
    </w:p>
    <w:p w:rsidR="00397091" w:rsidRPr="004077E3" w:rsidRDefault="00397091" w:rsidP="00397091">
      <w:pPr>
        <w:pStyle w:val="Listaszerbekezds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212 hrsz.”</w:t>
      </w:r>
    </w:p>
    <w:p w:rsidR="00AF0C53" w:rsidRPr="000911C3" w:rsidRDefault="00AF0C53" w:rsidP="00AF0C5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</w:t>
      </w:r>
      <w:r w:rsidRPr="000911C3">
        <w:rPr>
          <w:rFonts w:ascii="Garamond" w:hAnsi="Garamond"/>
          <w:b/>
          <w:bCs/>
          <w:sz w:val="24"/>
          <w:szCs w:val="24"/>
        </w:rPr>
        <w:t>§.</w:t>
      </w:r>
    </w:p>
    <w:p w:rsidR="00AF0C53" w:rsidRDefault="00AF0C53" w:rsidP="00AF0C53"/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(1) </w:t>
      </w:r>
      <w:r w:rsidRPr="00A7361F">
        <w:rPr>
          <w:rFonts w:ascii="Garamond" w:hAnsi="Garamond"/>
          <w:sz w:val="24"/>
          <w:szCs w:val="24"/>
        </w:rPr>
        <w:t xml:space="preserve">Ez a </w:t>
      </w:r>
      <w:r>
        <w:rPr>
          <w:rFonts w:ascii="Garamond" w:hAnsi="Garamond"/>
          <w:sz w:val="24"/>
          <w:szCs w:val="24"/>
        </w:rPr>
        <w:t xml:space="preserve">rendelet </w:t>
      </w:r>
      <w:r w:rsidR="0000580B">
        <w:rPr>
          <w:rFonts w:ascii="Garamond" w:hAnsi="Garamond"/>
          <w:sz w:val="24"/>
          <w:szCs w:val="24"/>
        </w:rPr>
        <w:t>212. április 15. napján lép hatálya, és 2012. április 20. napján hatályát veszti.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(2) Kihirdetéséről és egységes szerkezetbe foglalásáról, a </w:t>
      </w:r>
      <w:r w:rsidR="0000580B">
        <w:rPr>
          <w:rFonts w:ascii="Garamond" w:hAnsi="Garamond"/>
          <w:sz w:val="24"/>
          <w:szCs w:val="24"/>
        </w:rPr>
        <w:t>kör</w:t>
      </w:r>
      <w:r>
        <w:rPr>
          <w:rFonts w:ascii="Garamond" w:hAnsi="Garamond"/>
          <w:sz w:val="24"/>
          <w:szCs w:val="24"/>
        </w:rPr>
        <w:t>jegyző gondoskodik</w:t>
      </w:r>
      <w:r w:rsidR="0000580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 helyben szokásos módon.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Tenk, </w:t>
      </w:r>
      <w:r w:rsidR="0000580B">
        <w:rPr>
          <w:rFonts w:ascii="Garamond" w:hAnsi="Garamond"/>
          <w:sz w:val="24"/>
          <w:szCs w:val="24"/>
        </w:rPr>
        <w:t>2012. április 11.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Szopkó Tamás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Dányiné Szórád Ibolya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gramStart"/>
      <w:r>
        <w:rPr>
          <w:rFonts w:ascii="Garamond" w:hAnsi="Garamond"/>
          <w:sz w:val="24"/>
          <w:szCs w:val="24"/>
        </w:rPr>
        <w:t>polgármester</w:t>
      </w:r>
      <w:proofErr w:type="gramEnd"/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  <w:r w:rsidR="0000580B">
        <w:rPr>
          <w:rFonts w:ascii="Garamond" w:hAnsi="Garamond"/>
          <w:sz w:val="24"/>
          <w:szCs w:val="24"/>
        </w:rPr>
        <w:t>körjegyző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Default="00AF0C53" w:rsidP="00AF0C53">
      <w:pPr>
        <w:rPr>
          <w:rFonts w:ascii="Garamond" w:hAnsi="Garamond"/>
          <w:sz w:val="24"/>
          <w:szCs w:val="24"/>
        </w:rPr>
      </w:pPr>
    </w:p>
    <w:p w:rsidR="00AF0C53" w:rsidRPr="007C1BF5" w:rsidRDefault="00AF0C53" w:rsidP="00AF0C53">
      <w:pPr>
        <w:rPr>
          <w:rFonts w:ascii="Garamond" w:hAnsi="Garamond"/>
          <w:b/>
          <w:sz w:val="24"/>
          <w:szCs w:val="24"/>
        </w:rPr>
      </w:pPr>
      <w:r w:rsidRPr="007C1BF5">
        <w:rPr>
          <w:rFonts w:ascii="Garamond" w:hAnsi="Garamond"/>
          <w:b/>
          <w:sz w:val="24"/>
          <w:szCs w:val="24"/>
        </w:rPr>
        <w:t>Záradék: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Kihirdetve: </w:t>
      </w:r>
      <w:r w:rsidR="002E7A75">
        <w:rPr>
          <w:rFonts w:ascii="Garamond" w:hAnsi="Garamond"/>
          <w:sz w:val="24"/>
          <w:szCs w:val="24"/>
        </w:rPr>
        <w:t>2012. április 13.</w:t>
      </w:r>
    </w:p>
    <w:p w:rsidR="00AF0C53" w:rsidRDefault="00AF0C53" w:rsidP="00AF0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Dányiné Szórád Ibolya</w:t>
      </w:r>
    </w:p>
    <w:p w:rsidR="00B01800" w:rsidRPr="00364677" w:rsidRDefault="00AF0C53" w:rsidP="00364677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gramStart"/>
      <w:r w:rsidR="0000580B">
        <w:rPr>
          <w:rFonts w:ascii="Garamond" w:hAnsi="Garamond"/>
          <w:sz w:val="24"/>
          <w:szCs w:val="24"/>
        </w:rPr>
        <w:t>körjegyző</w:t>
      </w:r>
      <w:proofErr w:type="gramEnd"/>
    </w:p>
    <w:sectPr w:rsidR="00B01800" w:rsidRPr="00364677" w:rsidSect="00E3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628A"/>
    <w:multiLevelType w:val="hybridMultilevel"/>
    <w:tmpl w:val="0B7E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4E92"/>
    <w:rsid w:val="0000580B"/>
    <w:rsid w:val="001E4E92"/>
    <w:rsid w:val="00270603"/>
    <w:rsid w:val="002E7A75"/>
    <w:rsid w:val="00360354"/>
    <w:rsid w:val="00364677"/>
    <w:rsid w:val="00397091"/>
    <w:rsid w:val="004077E3"/>
    <w:rsid w:val="00434238"/>
    <w:rsid w:val="005E477D"/>
    <w:rsid w:val="007C1BF5"/>
    <w:rsid w:val="00AF0C53"/>
    <w:rsid w:val="00B01800"/>
    <w:rsid w:val="00D42DAA"/>
    <w:rsid w:val="00E354CD"/>
    <w:rsid w:val="00F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77E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7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7E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0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9</cp:revision>
  <cp:lastPrinted>2012-04-10T16:56:00Z</cp:lastPrinted>
  <dcterms:created xsi:type="dcterms:W3CDTF">2012-04-10T16:54:00Z</dcterms:created>
  <dcterms:modified xsi:type="dcterms:W3CDTF">2012-05-09T10:04:00Z</dcterms:modified>
</cp:coreProperties>
</file>