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A6" w:rsidRDefault="008C75A6" w:rsidP="008C75A6">
      <w:pPr>
        <w:spacing w:after="8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 xml:space="preserve">Tenk </w:t>
      </w:r>
      <w:r w:rsidRPr="008C75A6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 xml:space="preserve">Községi Önkormányzat Képviselő-testületének </w:t>
      </w:r>
    </w:p>
    <w:p w:rsidR="001206FA" w:rsidRDefault="001206FA" w:rsidP="008C75A6">
      <w:pPr>
        <w:spacing w:after="8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</w:pPr>
    </w:p>
    <w:p w:rsidR="008C75A6" w:rsidRDefault="001206FA" w:rsidP="008C75A6">
      <w:pPr>
        <w:spacing w:after="8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</w:pPr>
      <w:r w:rsidRPr="001206FA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>15/2013.(XII.20.)</w:t>
      </w:r>
      <w:r w:rsidRPr="008C75A6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 xml:space="preserve"> önkormányzati</w:t>
      </w:r>
      <w:r w:rsidR="008C75A6" w:rsidRPr="008C75A6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 xml:space="preserve"> rendelete</w:t>
      </w:r>
    </w:p>
    <w:p w:rsidR="008C75A6" w:rsidRPr="008C75A6" w:rsidRDefault="008C75A6" w:rsidP="008C75A6">
      <w:pPr>
        <w:spacing w:after="8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</w:pPr>
    </w:p>
    <w:p w:rsidR="008C75A6" w:rsidRPr="008C75A6" w:rsidRDefault="008C75A6" w:rsidP="008C75A6">
      <w:pPr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</w:pPr>
      <w:r w:rsidRPr="008C75A6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r w:rsidR="00FA1A0A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>szociális</w:t>
      </w:r>
      <w:r w:rsidRPr="008C75A6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hu-HU"/>
        </w:rPr>
        <w:t xml:space="preserve"> tűzifa támogatásról</w:t>
      </w:r>
    </w:p>
    <w:p w:rsidR="008C75A6" w:rsidRPr="008C75A6" w:rsidRDefault="008C75A6" w:rsidP="008C7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br/>
      </w:r>
    </w:p>
    <w:p w:rsidR="008C75A6" w:rsidRPr="008C75A6" w:rsidRDefault="000B6B6F" w:rsidP="006238CF">
      <w:pPr>
        <w:spacing w:after="2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Tenk</w:t>
      </w:r>
      <w:r w:rsidR="008C75A6"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Községi Önkormányzat Képviselő-testülete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,</w:t>
      </w:r>
      <w:r w:rsidR="008C75A6"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a szociális igazgatásról és szociális ellátásokról szóló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,</w:t>
      </w:r>
      <w:r w:rsidR="008C75A6"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1993. évi III. törvény 10.§ (1) bekezdésében biztosított felhatalmazás alapján a Magyarország helyi önkormányzatairól szóló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,</w:t>
      </w:r>
      <w:r w:rsidR="008C75A6"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2011. évi CLXXXIX. törvény 13.§ (1) bekezdés 8. pontjában foglalt feladatkörében eljárva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,</w:t>
      </w:r>
      <w:r w:rsidR="008C75A6"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a következőket rendeli el:</w:t>
      </w:r>
    </w:p>
    <w:p w:rsidR="008C75A6" w:rsidRPr="008C75A6" w:rsidRDefault="008C75A6" w:rsidP="008C75A6">
      <w:pPr>
        <w:spacing w:after="20" w:line="240" w:lineRule="auto"/>
        <w:ind w:firstLine="18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0B6B6F" w:rsidRPr="000B6B6F" w:rsidRDefault="008C75A6" w:rsidP="000B6B6F">
      <w:pPr>
        <w:spacing w:after="20" w:line="240" w:lineRule="auto"/>
        <w:ind w:firstLine="180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lang w:eastAsia="hu-HU"/>
        </w:rPr>
      </w:pPr>
      <w:r w:rsidRPr="008C75A6">
        <w:rPr>
          <w:rFonts w:ascii="Helvetica" w:eastAsia="Times New Roman" w:hAnsi="Helvetica" w:cs="Times New Roman"/>
          <w:b/>
          <w:color w:val="000000"/>
          <w:sz w:val="24"/>
          <w:szCs w:val="24"/>
          <w:lang w:eastAsia="hu-HU"/>
        </w:rPr>
        <w:t>1.§</w:t>
      </w:r>
    </w:p>
    <w:p w:rsidR="008C75A6" w:rsidRPr="008C75A6" w:rsidRDefault="008C75A6" w:rsidP="008C75A6">
      <w:pPr>
        <w:spacing w:after="20" w:line="240" w:lineRule="auto"/>
        <w:ind w:firstLine="18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E rendelet alkalmazásában:</w:t>
      </w:r>
    </w:p>
    <w:p w:rsidR="008C75A6" w:rsidRPr="008C75A6" w:rsidRDefault="008C75A6" w:rsidP="008C7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8C75A6">
        <w:rPr>
          <w:rFonts w:ascii="Helvetica" w:eastAsia="Times New Roman" w:hAnsi="Helvetica" w:cs="Times New Roman"/>
          <w:i/>
          <w:color w:val="000000"/>
          <w:sz w:val="24"/>
          <w:szCs w:val="24"/>
          <w:lang w:eastAsia="hu-HU"/>
        </w:rPr>
        <w:t>háztartás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: a szociális igazgatásról és szociális ellátásokról szóló 1993. évi III. törvény (</w:t>
      </w:r>
      <w:r w:rsidRPr="008C75A6">
        <w:rPr>
          <w:rFonts w:ascii="Helvetica" w:eastAsia="Times New Roman" w:hAnsi="Helvetica" w:cs="Times New Roman"/>
          <w:i/>
          <w:color w:val="000000"/>
          <w:sz w:val="24"/>
          <w:szCs w:val="24"/>
          <w:lang w:eastAsia="hu-HU"/>
        </w:rPr>
        <w:t>továbbiakban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: az Szt.) szerinti háztartás,</w:t>
      </w:r>
    </w:p>
    <w:p w:rsidR="008C75A6" w:rsidRPr="008C75A6" w:rsidRDefault="008C75A6" w:rsidP="008C7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8C75A6">
        <w:rPr>
          <w:rFonts w:ascii="Helvetica" w:eastAsia="Times New Roman" w:hAnsi="Helvetica" w:cs="Times New Roman"/>
          <w:i/>
          <w:color w:val="000000"/>
          <w:sz w:val="24"/>
          <w:szCs w:val="24"/>
          <w:lang w:eastAsia="hu-HU"/>
        </w:rPr>
        <w:t>jövedelem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: az Szt. szerinti jövedelem,</w:t>
      </w:r>
    </w:p>
    <w:p w:rsidR="008C75A6" w:rsidRPr="008C75A6" w:rsidRDefault="008C75A6" w:rsidP="008C7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vagyon: az Szt. szerinti vagyon.</w:t>
      </w:r>
    </w:p>
    <w:p w:rsidR="008C75A6" w:rsidRPr="008C75A6" w:rsidRDefault="008C75A6" w:rsidP="008C75A6">
      <w:pPr>
        <w:spacing w:after="20" w:line="240" w:lineRule="auto"/>
        <w:ind w:left="360" w:firstLine="18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8C75A6" w:rsidRDefault="008C75A6" w:rsidP="000B6B6F">
      <w:pPr>
        <w:tabs>
          <w:tab w:val="left" w:pos="1095"/>
        </w:tabs>
        <w:spacing w:after="20" w:line="240" w:lineRule="auto"/>
        <w:ind w:firstLine="180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lang w:eastAsia="hu-HU"/>
        </w:rPr>
      </w:pPr>
      <w:r w:rsidRPr="008C75A6">
        <w:rPr>
          <w:rFonts w:ascii="Helvetica" w:eastAsia="Times New Roman" w:hAnsi="Helvetica" w:cs="Times New Roman"/>
          <w:b/>
          <w:color w:val="000000"/>
          <w:sz w:val="24"/>
          <w:szCs w:val="24"/>
          <w:lang w:eastAsia="hu-HU"/>
        </w:rPr>
        <w:t>2.§</w:t>
      </w:r>
    </w:p>
    <w:p w:rsidR="000B6B6F" w:rsidRPr="008C75A6" w:rsidRDefault="000B6B6F" w:rsidP="000B6B6F">
      <w:pPr>
        <w:tabs>
          <w:tab w:val="left" w:pos="1095"/>
        </w:tabs>
        <w:spacing w:after="20" w:line="240" w:lineRule="auto"/>
        <w:ind w:firstLine="180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lang w:eastAsia="hu-HU"/>
        </w:rPr>
      </w:pPr>
    </w:p>
    <w:p w:rsidR="008C75A6" w:rsidRPr="008C75A6" w:rsidRDefault="008C75A6" w:rsidP="006238CF">
      <w:pPr>
        <w:spacing w:after="2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(1) </w:t>
      </w:r>
      <w:r w:rsidR="000B6B6F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Tenk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Községi Önkormányzat Képviselő-testülete</w:t>
      </w:r>
      <w:r w:rsidR="000B6B6F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,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a helyi önkormányzatok szociális célú tűzifavásárláshoz kapcsolódó kiegészítő támogatásáról szóló</w:t>
      </w:r>
      <w:r w:rsidR="000B6B6F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,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57/2013. (X.4.) BM rendele</w:t>
      </w:r>
      <w:r w:rsidR="000B6B6F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t 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alapján</w:t>
      </w:r>
      <w:r w:rsidR="000B6B6F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,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természetbeni ellátásként</w:t>
      </w:r>
      <w:r w:rsidR="000B6B6F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,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</w:t>
      </w:r>
      <w:r w:rsidR="000B6B6F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legfeljebb 5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m3 természetben nyújtott (tűzifa-) támogatást biztosít</w:t>
      </w:r>
      <w:r w:rsidR="000B6B6F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,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</w:t>
      </w:r>
      <w:r w:rsidR="00B2587B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az e rendeletben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meghatározottak alapján</w:t>
      </w:r>
      <w:r w:rsidR="00B2587B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,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szociálisan rászorulónak minősülő, </w:t>
      </w:r>
      <w:r w:rsidR="000B6B6F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Tenk községben lakó- 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vagy tartózkodási hellyel rendelkező magánszemélyeknek.</w:t>
      </w:r>
    </w:p>
    <w:p w:rsidR="008C75A6" w:rsidRPr="008C75A6" w:rsidRDefault="008C75A6" w:rsidP="008C75A6">
      <w:pPr>
        <w:spacing w:after="20" w:line="240" w:lineRule="auto"/>
        <w:ind w:left="567" w:firstLine="18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8C75A6" w:rsidRPr="008C75A6" w:rsidRDefault="008C75A6" w:rsidP="006238CF">
      <w:pPr>
        <w:spacing w:after="2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(2) A Képviselő-testület az ellátás megállapításával, elutasításaival kapcsolatos </w:t>
      </w:r>
      <w:r w:rsidR="000B6B6F"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jogköreit, átruházza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a polgármesterre.</w:t>
      </w:r>
    </w:p>
    <w:p w:rsidR="008C75A6" w:rsidRPr="008C75A6" w:rsidRDefault="008C75A6" w:rsidP="008C75A6">
      <w:pPr>
        <w:spacing w:after="20" w:line="240" w:lineRule="auto"/>
        <w:ind w:left="567" w:firstLine="18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8C75A6" w:rsidRPr="008C75A6" w:rsidRDefault="008C75A6" w:rsidP="006238CF">
      <w:pPr>
        <w:spacing w:after="2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(3) Egy háztartásban legfeljebb egy fő részesülhet az e rendelet szerinti ellátásban.</w:t>
      </w:r>
    </w:p>
    <w:p w:rsidR="008C75A6" w:rsidRPr="008C75A6" w:rsidRDefault="008C75A6" w:rsidP="008C75A6">
      <w:pPr>
        <w:spacing w:after="20" w:line="240" w:lineRule="auto"/>
        <w:ind w:left="360" w:firstLine="18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8C75A6" w:rsidRDefault="008C75A6" w:rsidP="00B2587B">
      <w:pPr>
        <w:spacing w:after="20" w:line="240" w:lineRule="auto"/>
        <w:ind w:firstLine="180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lang w:eastAsia="hu-HU"/>
        </w:rPr>
      </w:pPr>
      <w:r w:rsidRPr="008C75A6">
        <w:rPr>
          <w:rFonts w:ascii="Helvetica" w:eastAsia="Times New Roman" w:hAnsi="Helvetica" w:cs="Times New Roman"/>
          <w:b/>
          <w:color w:val="000000"/>
          <w:sz w:val="24"/>
          <w:szCs w:val="24"/>
          <w:lang w:eastAsia="hu-HU"/>
        </w:rPr>
        <w:t>3.§</w:t>
      </w:r>
    </w:p>
    <w:p w:rsidR="00B2587B" w:rsidRPr="008C75A6" w:rsidRDefault="00B2587B" w:rsidP="00B2587B">
      <w:pPr>
        <w:spacing w:after="20" w:line="240" w:lineRule="auto"/>
        <w:ind w:firstLine="180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lang w:eastAsia="hu-HU"/>
        </w:rPr>
      </w:pPr>
    </w:p>
    <w:p w:rsidR="000A30F0" w:rsidRDefault="008C75A6" w:rsidP="000A30F0">
      <w:pPr>
        <w:spacing w:after="2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(1) Szociálisan rászoruló az, akinek háztartásában az egy főre jutó jövedelem nem éri el az e rendelet kihirdetésekor hatályos öregségi nyugdíj legkisebb összegéne</w:t>
      </w:r>
      <w:r w:rsidR="00B2587B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k 20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0%-</w:t>
      </w:r>
      <w:r w:rsidR="00B2587B"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át,</w:t>
      </w:r>
      <w:r w:rsidR="00B2587B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</w:t>
      </w:r>
      <w:r w:rsidR="00B2587B" w:rsidRPr="00B2587B">
        <w:rPr>
          <w:rFonts w:ascii="Helvetica" w:eastAsia="Times New Roman" w:hAnsi="Helvetica" w:cs="Times New Roman"/>
          <w:bCs/>
          <w:color w:val="000000"/>
          <w:sz w:val="24"/>
          <w:szCs w:val="24"/>
          <w:lang w:eastAsia="hu-HU"/>
        </w:rPr>
        <w:t>egyedül élő esetén a 300%-át</w:t>
      </w:r>
      <w:r w:rsidR="00B2587B">
        <w:rPr>
          <w:rFonts w:ascii="Helvetica" w:eastAsia="Times New Roman" w:hAnsi="Helvetica" w:cs="Times New Roman"/>
          <w:bCs/>
          <w:color w:val="000000"/>
          <w:sz w:val="24"/>
          <w:szCs w:val="24"/>
          <w:lang w:eastAsia="hu-HU"/>
        </w:rPr>
        <w:t>,</w:t>
      </w:r>
      <w:r w:rsidR="00B2587B" w:rsidRPr="00B2587B">
        <w:rPr>
          <w:rFonts w:ascii="Helvetica" w:eastAsia="Times New Roman" w:hAnsi="Helvetica" w:cs="Times New Roman"/>
          <w:bCs/>
          <w:color w:val="000000"/>
          <w:sz w:val="24"/>
          <w:szCs w:val="24"/>
          <w:lang w:eastAsia="hu-HU"/>
        </w:rPr>
        <w:t xml:space="preserve"> </w:t>
      </w:r>
      <w:r w:rsidR="000A30F0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vagyonnal nem rendelkezik</w:t>
      </w:r>
    </w:p>
    <w:p w:rsidR="008C75A6" w:rsidRDefault="000A30F0" w:rsidP="008C75A6">
      <w:pPr>
        <w:spacing w:after="20" w:line="240" w:lineRule="auto"/>
        <w:ind w:left="284" w:firstLine="18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</w:t>
      </w:r>
    </w:p>
    <w:p w:rsidR="000A30F0" w:rsidRPr="000A30F0" w:rsidRDefault="000A30F0" w:rsidP="000A30F0">
      <w:pPr>
        <w:spacing w:after="20" w:line="240" w:lineRule="auto"/>
        <w:jc w:val="both"/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hu-HU"/>
        </w:rPr>
      </w:pPr>
      <w:proofErr w:type="gramStart"/>
      <w:r w:rsidRPr="000A30F0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hu-HU"/>
        </w:rPr>
        <w:t>és</w:t>
      </w:r>
      <w:proofErr w:type="gramEnd"/>
      <w:r w:rsidRPr="000A30F0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hu-HU"/>
        </w:rPr>
        <w:t xml:space="preserve"> lakásának fűtését, fatüzelésre alkalmas tüzelőberendezéssel biztosítja.</w:t>
      </w:r>
    </w:p>
    <w:p w:rsidR="000A30F0" w:rsidRPr="008C75A6" w:rsidRDefault="000A30F0" w:rsidP="008C75A6">
      <w:pPr>
        <w:spacing w:after="20" w:line="240" w:lineRule="auto"/>
        <w:ind w:left="284" w:firstLine="18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8C75A6" w:rsidRPr="008C75A6" w:rsidRDefault="008C75A6" w:rsidP="008C75A6">
      <w:pPr>
        <w:spacing w:after="20" w:line="240" w:lineRule="auto"/>
        <w:ind w:left="567" w:firstLine="18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8C75A6" w:rsidRPr="008C75A6" w:rsidRDefault="008C75A6" w:rsidP="000A30F0">
      <w:pPr>
        <w:spacing w:after="2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(2) A szociálisan rászorulók között előnyt élvez, aki a kérelem benyújtásakor</w:t>
      </w:r>
    </w:p>
    <w:p w:rsidR="000A30F0" w:rsidRDefault="000A30F0" w:rsidP="000A30F0">
      <w:pPr>
        <w:spacing w:after="2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) aktív korúak ellátásában</w:t>
      </w:r>
    </w:p>
    <w:p w:rsidR="008C75A6" w:rsidRPr="008C75A6" w:rsidRDefault="000A30F0" w:rsidP="000A30F0">
      <w:pPr>
        <w:spacing w:after="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lastRenderedPageBreak/>
        <w:t> b) időskorúak járadékában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br/>
        <w:t>vagy</w:t>
      </w:r>
    </w:p>
    <w:p w:rsidR="008C75A6" w:rsidRPr="008C75A6" w:rsidRDefault="000A30F0" w:rsidP="000A30F0">
      <w:pPr>
        <w:spacing w:after="2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c) lakásfenntartási támogatásban részesül.</w:t>
      </w:r>
    </w:p>
    <w:p w:rsidR="008C75A6" w:rsidRDefault="008C75A6" w:rsidP="008C75A6">
      <w:pPr>
        <w:spacing w:after="20" w:line="240" w:lineRule="auto"/>
        <w:ind w:firstLine="18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0A30F0" w:rsidRPr="000A30F0" w:rsidRDefault="000A30F0" w:rsidP="000A30F0">
      <w:pPr>
        <w:spacing w:after="20" w:line="240" w:lineRule="auto"/>
        <w:jc w:val="both"/>
        <w:rPr>
          <w:rFonts w:ascii="Helvetica" w:eastAsia="Times New Roman" w:hAnsi="Helvetica" w:cs="Times New Roman"/>
          <w:bCs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bCs/>
          <w:color w:val="000000"/>
          <w:sz w:val="24"/>
          <w:szCs w:val="24"/>
          <w:lang w:eastAsia="hu-HU"/>
        </w:rPr>
        <w:t xml:space="preserve">(3) </w:t>
      </w:r>
      <w:r w:rsidRPr="000A30F0">
        <w:rPr>
          <w:rFonts w:ascii="Helvetica" w:eastAsia="Times New Roman" w:hAnsi="Helvetica" w:cs="Times New Roman"/>
          <w:bCs/>
          <w:color w:val="000000"/>
          <w:sz w:val="24"/>
          <w:szCs w:val="24"/>
          <w:lang w:eastAsia="hu-HU"/>
        </w:rPr>
        <w:t xml:space="preserve">Szociális célú tűzifa támogatás rendkívüli élethelyzetére tekintettel méltányosságból is megállapítható. </w:t>
      </w:r>
    </w:p>
    <w:p w:rsidR="000A30F0" w:rsidRPr="000A30F0" w:rsidRDefault="000A30F0" w:rsidP="000A30F0">
      <w:pPr>
        <w:spacing w:after="20" w:line="240" w:lineRule="auto"/>
        <w:ind w:firstLine="180"/>
        <w:jc w:val="both"/>
        <w:rPr>
          <w:rFonts w:ascii="Helvetica" w:eastAsia="Times New Roman" w:hAnsi="Helvetica" w:cs="Times New Roman"/>
          <w:bCs/>
          <w:color w:val="000000"/>
          <w:sz w:val="24"/>
          <w:szCs w:val="24"/>
          <w:lang w:eastAsia="hu-HU"/>
        </w:rPr>
      </w:pPr>
    </w:p>
    <w:p w:rsidR="000A30F0" w:rsidRPr="008C75A6" w:rsidRDefault="000A30F0" w:rsidP="008C75A6">
      <w:pPr>
        <w:spacing w:after="20" w:line="240" w:lineRule="auto"/>
        <w:ind w:firstLine="18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8C75A6" w:rsidRPr="008C75A6" w:rsidRDefault="008C75A6" w:rsidP="008C75A6">
      <w:pPr>
        <w:spacing w:after="20" w:line="240" w:lineRule="auto"/>
        <w:ind w:firstLine="18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8C75A6" w:rsidRDefault="008C75A6" w:rsidP="000A30F0">
      <w:pPr>
        <w:spacing w:after="20" w:line="240" w:lineRule="auto"/>
        <w:ind w:firstLine="180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lang w:eastAsia="hu-HU"/>
        </w:rPr>
      </w:pPr>
      <w:r w:rsidRPr="008C75A6">
        <w:rPr>
          <w:rFonts w:ascii="Helvetica" w:eastAsia="Times New Roman" w:hAnsi="Helvetica" w:cs="Times New Roman"/>
          <w:b/>
          <w:color w:val="000000"/>
          <w:sz w:val="24"/>
          <w:szCs w:val="24"/>
          <w:lang w:eastAsia="hu-HU"/>
        </w:rPr>
        <w:t>4.§</w:t>
      </w:r>
    </w:p>
    <w:p w:rsidR="000A30F0" w:rsidRPr="008C75A6" w:rsidRDefault="000A30F0" w:rsidP="000A30F0">
      <w:pPr>
        <w:spacing w:after="20" w:line="240" w:lineRule="auto"/>
        <w:ind w:firstLine="180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lang w:eastAsia="hu-HU"/>
        </w:rPr>
      </w:pPr>
    </w:p>
    <w:p w:rsidR="008C75A6" w:rsidRPr="008C75A6" w:rsidRDefault="008C75A6" w:rsidP="006238CF">
      <w:pPr>
        <w:spacing w:after="2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(1) A tűzifa-támogatás megállapítás iránti kérelmeket</w:t>
      </w:r>
      <w:r w:rsidR="006238CF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,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az e rendelet 1. melléklete szerinti nyomtatványon</w:t>
      </w:r>
      <w:r w:rsidR="006238CF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,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2014. január 3</w:t>
      </w:r>
      <w:r w:rsidR="006238CF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1. 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napjáig lehet benyújtani </w:t>
      </w:r>
      <w:r w:rsidR="006238CF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az Átányi Közös </w:t>
      </w:r>
      <w:r w:rsidR="006238CF"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Önkormányzat</w:t>
      </w:r>
      <w:r w:rsidR="006238CF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Hivatal Tenki Kirendeltségéhez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.</w:t>
      </w:r>
    </w:p>
    <w:p w:rsidR="008C75A6" w:rsidRPr="008C75A6" w:rsidRDefault="008C75A6" w:rsidP="008C75A6">
      <w:pPr>
        <w:spacing w:after="20" w:line="240" w:lineRule="auto"/>
        <w:ind w:left="567" w:firstLine="18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8C75A6" w:rsidRDefault="008C75A6" w:rsidP="006238CF">
      <w:pPr>
        <w:spacing w:after="2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(2) A kérelemhez csatolni kell</w:t>
      </w:r>
      <w:r w:rsidR="006238CF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,</w:t>
      </w:r>
      <w:r w:rsidRPr="008C75A6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a pénzbeli és természetbeni szociális ellátások igénylésének és megállapításának, valamint folyósításának részletes szabályairól 63/2006. (III.27.) Korm. rendelet 1. számú melléklete szerinti vagyonnyilatkozatot, valamint a háztartásban élők egy hónapnál nem régebbi jövedelemigazolásait.</w:t>
      </w:r>
    </w:p>
    <w:p w:rsidR="006238CF" w:rsidRDefault="006238CF" w:rsidP="006238CF">
      <w:pPr>
        <w:spacing w:after="2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6238CF" w:rsidRPr="006238CF" w:rsidRDefault="006238CF" w:rsidP="006238CF">
      <w:pPr>
        <w:spacing w:after="20" w:line="240" w:lineRule="auto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lang w:eastAsia="hu-HU"/>
        </w:rPr>
      </w:pPr>
      <w:r w:rsidRPr="006238CF">
        <w:rPr>
          <w:rFonts w:ascii="Helvetica" w:eastAsia="Times New Roman" w:hAnsi="Helvetica" w:cs="Times New Roman"/>
          <w:b/>
          <w:color w:val="000000"/>
          <w:sz w:val="24"/>
          <w:szCs w:val="24"/>
          <w:lang w:eastAsia="hu-HU"/>
        </w:rPr>
        <w:t>5. §.</w:t>
      </w:r>
    </w:p>
    <w:p w:rsidR="006238CF" w:rsidRDefault="006238CF" w:rsidP="006238CF">
      <w:pPr>
        <w:spacing w:after="2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6238CF" w:rsidRPr="008C75A6" w:rsidRDefault="006238CF" w:rsidP="006238CF">
      <w:pPr>
        <w:spacing w:after="2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Ez a rendelet a kihirdetését követő napon lép hatályba, 2014. március 31. napján hatályát veszti.</w:t>
      </w:r>
    </w:p>
    <w:p w:rsidR="008C75A6" w:rsidRPr="008C75A6" w:rsidRDefault="008C75A6" w:rsidP="008C75A6">
      <w:pPr>
        <w:spacing w:after="20" w:line="240" w:lineRule="auto"/>
        <w:ind w:left="567" w:firstLine="18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8C75A6" w:rsidRPr="008C75A6" w:rsidRDefault="008C75A6" w:rsidP="008C75A6">
      <w:pPr>
        <w:spacing w:after="20" w:line="240" w:lineRule="auto"/>
        <w:ind w:left="567" w:firstLine="18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8C75A6" w:rsidRPr="008C75A6" w:rsidRDefault="008C75A6" w:rsidP="008C75A6">
      <w:pPr>
        <w:spacing w:after="20" w:line="240" w:lineRule="auto"/>
        <w:ind w:firstLine="18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8C75A6" w:rsidRPr="008C75A6" w:rsidRDefault="001206FA" w:rsidP="008C75A6">
      <w:pPr>
        <w:spacing w:after="20" w:line="240" w:lineRule="auto"/>
        <w:ind w:firstLine="18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Tenk, 2013. december 16.</w:t>
      </w:r>
    </w:p>
    <w:p w:rsidR="008C75A6" w:rsidRPr="008C75A6" w:rsidRDefault="008C75A6" w:rsidP="008C75A6">
      <w:pPr>
        <w:spacing w:after="20" w:line="240" w:lineRule="auto"/>
        <w:ind w:firstLine="18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D45EBC" w:rsidRDefault="00D45EBC"/>
    <w:p w:rsidR="006238CF" w:rsidRPr="006238CF" w:rsidRDefault="006238CF" w:rsidP="006238CF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6238CF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Szopkó </w:t>
      </w:r>
      <w:proofErr w:type="gramStart"/>
      <w:r w:rsidRPr="006238CF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Tamás                                                                     Dányiné</w:t>
      </w:r>
      <w:proofErr w:type="gramEnd"/>
      <w:r w:rsidRPr="006238CF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Szórád Ibolya</w:t>
      </w:r>
    </w:p>
    <w:p w:rsidR="006238CF" w:rsidRDefault="006238CF" w:rsidP="006238CF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 </w:t>
      </w:r>
      <w:proofErr w:type="gramStart"/>
      <w:r w:rsidRPr="006238CF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polgármester</w:t>
      </w:r>
      <w:proofErr w:type="gramEnd"/>
      <w:r w:rsidRPr="006238CF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                                                                                  jegyző</w:t>
      </w:r>
    </w:p>
    <w:p w:rsidR="006238CF" w:rsidRDefault="006238CF" w:rsidP="006238CF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6238CF" w:rsidRDefault="006238CF" w:rsidP="006238CF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6238CF" w:rsidRDefault="006238CF" w:rsidP="006238CF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6238CF" w:rsidRDefault="006238CF" w:rsidP="006238CF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6238CF" w:rsidRPr="006238CF" w:rsidRDefault="006238CF" w:rsidP="006238CF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  <w:lang w:eastAsia="hu-HU"/>
        </w:rPr>
      </w:pPr>
      <w:r w:rsidRPr="006238CF">
        <w:rPr>
          <w:rFonts w:ascii="Helvetica" w:eastAsia="Times New Roman" w:hAnsi="Helvetica" w:cs="Times New Roman"/>
          <w:b/>
          <w:color w:val="000000"/>
          <w:sz w:val="24"/>
          <w:szCs w:val="24"/>
          <w:lang w:eastAsia="hu-HU"/>
        </w:rPr>
        <w:t>Záradék:</w:t>
      </w:r>
    </w:p>
    <w:p w:rsidR="006238CF" w:rsidRDefault="006238CF" w:rsidP="006238CF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6238CF" w:rsidRDefault="006238CF" w:rsidP="006238CF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Kihirdetve: </w:t>
      </w:r>
      <w:r w:rsidR="001206FA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2013. december 20.</w:t>
      </w:r>
    </w:p>
    <w:p w:rsidR="006238CF" w:rsidRDefault="006238CF" w:rsidP="006238CF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6238CF" w:rsidRDefault="006238CF" w:rsidP="006238CF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Dányiné Szórád Ibolya</w:t>
      </w:r>
    </w:p>
    <w:p w:rsidR="006238CF" w:rsidRDefault="006238CF" w:rsidP="006238CF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           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jegyző</w:t>
      </w:r>
      <w:proofErr w:type="gramEnd"/>
    </w:p>
    <w:p w:rsidR="001A7138" w:rsidRDefault="001A7138" w:rsidP="006238CF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1A7138" w:rsidRDefault="001A7138" w:rsidP="006238CF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1A7138" w:rsidRDefault="001A7138" w:rsidP="006238CF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1A7138" w:rsidRDefault="001A7138" w:rsidP="006238CF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1A7138" w:rsidRDefault="001A7138" w:rsidP="006238CF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1A7138" w:rsidRPr="001A7138" w:rsidRDefault="001206FA" w:rsidP="001A7138">
      <w:pPr>
        <w:spacing w:after="0" w:line="240" w:lineRule="auto"/>
        <w:jc w:val="right"/>
        <w:rPr>
          <w:rFonts w:ascii="Helvetica" w:eastAsia="Times New Roman" w:hAnsi="Helvetica" w:cs="Times New Roman"/>
          <w:b/>
          <w:color w:val="000000"/>
          <w:sz w:val="20"/>
          <w:szCs w:val="20"/>
          <w:lang w:eastAsia="hu-HU"/>
        </w:rPr>
      </w:pPr>
      <w:r>
        <w:rPr>
          <w:rFonts w:ascii="Helvetica" w:eastAsia="Times New Roman" w:hAnsi="Helvetica" w:cs="Times New Roman"/>
          <w:b/>
          <w:color w:val="000000"/>
          <w:sz w:val="20"/>
          <w:szCs w:val="20"/>
          <w:lang w:eastAsia="hu-HU"/>
        </w:rPr>
        <w:lastRenderedPageBreak/>
        <w:t>1. melléklet 15/2013.(XII.20.)</w:t>
      </w:r>
      <w:r w:rsidRPr="001A7138">
        <w:rPr>
          <w:rFonts w:ascii="Helvetica" w:eastAsia="Times New Roman" w:hAnsi="Helvetica" w:cs="Times New Roman"/>
          <w:b/>
          <w:color w:val="000000"/>
          <w:sz w:val="20"/>
          <w:szCs w:val="20"/>
          <w:lang w:eastAsia="hu-HU"/>
        </w:rPr>
        <w:t xml:space="preserve"> önkormányzati</w:t>
      </w:r>
      <w:r w:rsidR="001A7138" w:rsidRPr="001A7138">
        <w:rPr>
          <w:rFonts w:ascii="Helvetica" w:eastAsia="Times New Roman" w:hAnsi="Helvetica" w:cs="Times New Roman"/>
          <w:b/>
          <w:color w:val="000000"/>
          <w:sz w:val="20"/>
          <w:szCs w:val="20"/>
          <w:lang w:eastAsia="hu-HU"/>
        </w:rPr>
        <w:t xml:space="preserve"> rendelethez</w:t>
      </w:r>
    </w:p>
    <w:p w:rsidR="00B903E9" w:rsidRDefault="00B903E9" w:rsidP="001A7138">
      <w:pPr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lang w:eastAsia="hu-HU"/>
        </w:rPr>
      </w:pPr>
    </w:p>
    <w:p w:rsidR="001A7138" w:rsidRPr="001A7138" w:rsidRDefault="001A7138" w:rsidP="001A7138">
      <w:pPr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lang w:eastAsia="hu-HU"/>
        </w:rPr>
      </w:pPr>
      <w:r w:rsidRPr="001A7138">
        <w:rPr>
          <w:rFonts w:ascii="Helvetica" w:eastAsia="Times New Roman" w:hAnsi="Helvetica" w:cs="Times New Roman"/>
          <w:b/>
          <w:color w:val="000000"/>
          <w:sz w:val="24"/>
          <w:szCs w:val="24"/>
          <w:lang w:eastAsia="hu-HU"/>
        </w:rPr>
        <w:t>KÉRELEM</w:t>
      </w:r>
    </w:p>
    <w:p w:rsidR="001A7138" w:rsidRPr="00303569" w:rsidRDefault="001A7138" w:rsidP="001A7138">
      <w:pPr>
        <w:spacing w:after="0" w:line="240" w:lineRule="auto"/>
        <w:rPr>
          <w:rFonts w:ascii="Helvetica" w:eastAsia="Times New Roman" w:hAnsi="Helvetica" w:cs="Times New Roman"/>
          <w:b/>
          <w:i/>
          <w:color w:val="000000"/>
          <w:sz w:val="24"/>
          <w:szCs w:val="24"/>
          <w:lang w:eastAsia="hu-HU"/>
        </w:rPr>
      </w:pPr>
      <w:r w:rsidRPr="00303569">
        <w:rPr>
          <w:rFonts w:ascii="Helvetica" w:eastAsia="Times New Roman" w:hAnsi="Helvetica" w:cs="Times New Roman"/>
          <w:b/>
          <w:i/>
          <w:color w:val="000000"/>
          <w:sz w:val="24"/>
          <w:szCs w:val="24"/>
          <w:lang w:eastAsia="hu-HU"/>
        </w:rPr>
        <w:t xml:space="preserve">I. Személyi adatok </w:t>
      </w:r>
    </w:p>
    <w:p w:rsidR="001A7138" w:rsidRP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1. A kérelme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ző személyre vonatkozó adatok: </w:t>
      </w:r>
    </w:p>
    <w:p w:rsidR="001A7138" w:rsidRP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Neve</w:t>
      </w:r>
      <w:proofErr w:type="gramStart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: .</w:t>
      </w:r>
      <w:proofErr w:type="gramEnd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...................................................................................................................................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....</w:t>
      </w:r>
    </w:p>
    <w:p w:rsidR="001A7138" w:rsidRP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</w:t>
      </w:r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Születési neve</w:t>
      </w:r>
      <w:proofErr w:type="gramStart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: ..</w:t>
      </w:r>
      <w:proofErr w:type="gramEnd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...................................................................................................................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...................</w:t>
      </w:r>
    </w:p>
    <w:p w:rsidR="001A7138" w:rsidRP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</w:t>
      </w:r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Anyja neve</w:t>
      </w:r>
      <w:proofErr w:type="gramStart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: ..</w:t>
      </w:r>
      <w:proofErr w:type="gramEnd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........................................................................................................................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..............</w:t>
      </w:r>
    </w:p>
    <w:p w:rsidR="001A7138" w:rsidRP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</w:t>
      </w:r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Születés helye, ideje</w:t>
      </w:r>
      <w:proofErr w:type="gramStart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: …</w:t>
      </w:r>
      <w:proofErr w:type="gramEnd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……........................................................................................................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.....................</w:t>
      </w:r>
    </w:p>
    <w:p w:rsidR="001A7138" w:rsidRP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</w:t>
      </w:r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Lakóhely: _ _ _ _ </w:t>
      </w:r>
      <w:proofErr w:type="gramStart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irányítószám ..</w:t>
      </w:r>
      <w:proofErr w:type="gramEnd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.....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..................</w:t>
      </w:r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település </w:t>
      </w:r>
    </w:p>
    <w:p w:rsidR="001A7138" w:rsidRP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..</w:t>
      </w:r>
      <w:proofErr w:type="gramStart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.....................................................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...................</w:t>
      </w:r>
      <w:proofErr w:type="gramEnd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utca</w:t>
      </w:r>
      <w:proofErr w:type="gramEnd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/út/tér .............. </w:t>
      </w:r>
      <w:proofErr w:type="gramStart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házszám</w:t>
      </w:r>
      <w:proofErr w:type="gramEnd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............ </w:t>
      </w:r>
    </w:p>
    <w:p w:rsidR="001A7138" w:rsidRP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</w:t>
      </w:r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Tartózkodási hely: _ _ _ _ </w:t>
      </w:r>
      <w:proofErr w:type="gramStart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irányítószám ..</w:t>
      </w:r>
      <w:proofErr w:type="gramEnd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.....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..................</w:t>
      </w:r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település </w:t>
      </w:r>
    </w:p>
    <w:p w:rsid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..</w:t>
      </w:r>
      <w:proofErr w:type="gramStart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.....................................................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...................</w:t>
      </w:r>
      <w:proofErr w:type="gramEnd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utca</w:t>
      </w:r>
      <w:proofErr w:type="gramEnd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/út/tér .............. </w:t>
      </w:r>
      <w:proofErr w:type="gramStart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házszám</w:t>
      </w:r>
      <w:proofErr w:type="gramEnd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............ </w:t>
      </w:r>
    </w:p>
    <w:p w:rsid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Társadalombiztosítási Azonosító Jele: _ _ _ - _ _ _ - _ _ _ </w:t>
      </w:r>
    </w:p>
    <w:p w:rsidR="001A7138" w:rsidRP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1A7138" w:rsidRP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</w:t>
      </w:r>
    </w:p>
    <w:p w:rsidR="001A7138" w:rsidRP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2. Kérelmezővel közös háztartásában élők száma</w:t>
      </w:r>
      <w:proofErr w:type="gramStart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: ..</w:t>
      </w:r>
      <w:proofErr w:type="gramEnd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.......... </w:t>
      </w:r>
      <w:proofErr w:type="gramStart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fő</w:t>
      </w:r>
      <w:proofErr w:type="gramEnd"/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. </w:t>
      </w:r>
    </w:p>
    <w:p w:rsidR="001A7138" w:rsidRP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</w:t>
      </w:r>
    </w:p>
    <w:p w:rsidR="001A7138" w:rsidRP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3. Kérelmező háztartásában élők személyi adatai: </w:t>
      </w:r>
    </w:p>
    <w:p w:rsidR="001A7138" w:rsidRP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</w:t>
      </w:r>
    </w:p>
    <w:p w:rsidR="001A7138" w:rsidRP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1A7138" w:rsidTr="001A7138">
        <w:tc>
          <w:tcPr>
            <w:tcW w:w="3070" w:type="dxa"/>
          </w:tcPr>
          <w:p w:rsidR="001A7138" w:rsidRPr="001A7138" w:rsidRDefault="001A7138" w:rsidP="001A7138">
            <w:pPr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1A7138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>Név</w:t>
            </w:r>
          </w:p>
          <w:p w:rsidR="001A7138" w:rsidRDefault="001A7138" w:rsidP="001A7138">
            <w:pPr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1A7138" w:rsidRDefault="001A7138" w:rsidP="001A7138">
            <w:pPr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1A7138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>Születési helye, ideje</w:t>
            </w:r>
          </w:p>
        </w:tc>
        <w:tc>
          <w:tcPr>
            <w:tcW w:w="3071" w:type="dxa"/>
          </w:tcPr>
          <w:p w:rsidR="001A7138" w:rsidRPr="001A7138" w:rsidRDefault="001A7138" w:rsidP="001A7138">
            <w:pPr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1A7138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>Anyja neve</w:t>
            </w:r>
          </w:p>
          <w:p w:rsidR="001A7138" w:rsidRDefault="001A7138" w:rsidP="001A7138">
            <w:pPr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A7138" w:rsidTr="001A7138">
        <w:tc>
          <w:tcPr>
            <w:tcW w:w="3070" w:type="dxa"/>
          </w:tcPr>
          <w:p w:rsidR="001A7138" w:rsidRDefault="001A7138" w:rsidP="001A7138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1A7138" w:rsidRDefault="001A7138" w:rsidP="001A7138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1A7138" w:rsidRDefault="001A7138" w:rsidP="001A7138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A7138" w:rsidTr="001A7138">
        <w:tc>
          <w:tcPr>
            <w:tcW w:w="3070" w:type="dxa"/>
          </w:tcPr>
          <w:p w:rsidR="001A7138" w:rsidRDefault="001A7138" w:rsidP="001A7138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1A7138" w:rsidRDefault="001A7138" w:rsidP="001A7138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1A7138" w:rsidRDefault="001A7138" w:rsidP="001A7138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A7138" w:rsidTr="001A7138">
        <w:tc>
          <w:tcPr>
            <w:tcW w:w="3070" w:type="dxa"/>
          </w:tcPr>
          <w:p w:rsidR="001A7138" w:rsidRDefault="001A7138" w:rsidP="001A7138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1A7138" w:rsidRDefault="001A7138" w:rsidP="001A7138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1A7138" w:rsidRDefault="001A7138" w:rsidP="001A7138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A7138" w:rsidTr="001A7138">
        <w:tc>
          <w:tcPr>
            <w:tcW w:w="3070" w:type="dxa"/>
          </w:tcPr>
          <w:p w:rsidR="001A7138" w:rsidRDefault="001A7138" w:rsidP="001A7138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1A7138" w:rsidRDefault="001A7138" w:rsidP="001A7138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1A7138" w:rsidRDefault="001A7138" w:rsidP="001A7138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A7138" w:rsidTr="001A7138">
        <w:tc>
          <w:tcPr>
            <w:tcW w:w="3070" w:type="dxa"/>
          </w:tcPr>
          <w:p w:rsidR="001A7138" w:rsidRDefault="001A7138" w:rsidP="001A7138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1A7138" w:rsidRDefault="001A7138" w:rsidP="001A7138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1A7138" w:rsidRDefault="001A7138" w:rsidP="001A7138">
            <w:pP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1A7138" w:rsidRP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1A7138" w:rsidRP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</w:t>
      </w:r>
    </w:p>
    <w:p w:rsid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1A7138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4. Kijelentem, hogy a kérelem benyúj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tásának időpontjában,</w:t>
      </w:r>
    </w:p>
    <w:p w:rsid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.) aktív korúak ellátásában,</w:t>
      </w:r>
    </w:p>
    <w:p w:rsid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b.) időskorúak járadékában,</w:t>
      </w:r>
    </w:p>
    <w:p w:rsidR="001A7138" w:rsidRDefault="001A7138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c.</w:t>
      </w:r>
      <w:proofErr w:type="gramEnd"/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) lakásfenntartási támogatásban részesülök. (A megfelelő aláhúzandó!)</w:t>
      </w:r>
    </w:p>
    <w:p w:rsidR="00303569" w:rsidRDefault="00303569" w:rsidP="001A7138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303569" w:rsidRPr="00303569" w:rsidRDefault="00303569" w:rsidP="00303569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  <w:lang w:eastAsia="hu-HU"/>
        </w:rPr>
      </w:pPr>
      <w:r w:rsidRPr="00303569">
        <w:rPr>
          <w:rFonts w:ascii="Helvetica" w:eastAsia="Times New Roman" w:hAnsi="Helvetica" w:cs="Times New Roman"/>
          <w:b/>
          <w:i/>
          <w:iCs/>
          <w:color w:val="000000"/>
          <w:sz w:val="24"/>
          <w:szCs w:val="24"/>
          <w:lang w:eastAsia="hu-HU"/>
        </w:rPr>
        <w:t>II. Jövedelmi adatok</w:t>
      </w:r>
    </w:p>
    <w:p w:rsidR="00303569" w:rsidRDefault="00303569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303569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A kérelmező, valamint a vele közös háztartásban élő személyeknek a havi jövedelme forintban: </w:t>
      </w:r>
    </w:p>
    <w:p w:rsidR="001206FA" w:rsidRDefault="001206FA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1206FA" w:rsidRDefault="001206FA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1206FA" w:rsidRDefault="001206FA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163BA2" w:rsidRDefault="00163BA2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163BA2" w:rsidRDefault="00163BA2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1206FA" w:rsidRDefault="001206FA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1206FA" w:rsidRPr="00303569" w:rsidRDefault="001206FA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3012"/>
        <w:gridCol w:w="1354"/>
        <w:gridCol w:w="1056"/>
        <w:gridCol w:w="904"/>
        <w:gridCol w:w="904"/>
        <w:gridCol w:w="904"/>
        <w:gridCol w:w="904"/>
      </w:tblGrid>
      <w:tr w:rsidR="00303569" w:rsidRPr="00303569" w:rsidTr="003035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</w:tr>
      <w:tr w:rsidR="00303569" w:rsidRPr="00303569" w:rsidTr="00303569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A jövedelem típusa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Kérelmező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A kérelmezővel közös háztartásban élő további </w:t>
            </w: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br/>
              <w:t>személyek</w:t>
            </w:r>
          </w:p>
        </w:tc>
      </w:tr>
      <w:tr w:rsidR="00303569" w:rsidRPr="00303569" w:rsidTr="003035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Munkaviszonyból és más foglalkoztatási jogviszonyból származó</w:t>
            </w: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br/>
              <w:t>ebből: közfoglalkoztatásból származó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03569" w:rsidRPr="00303569" w:rsidTr="003035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03569" w:rsidRPr="00303569" w:rsidTr="003035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Táppénz, gyermekgondozási támogatások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03569" w:rsidRPr="00303569" w:rsidTr="003035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Nyugellátás és egyéb nyugdíjszerű rendszeres szociális ellátások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03569" w:rsidRPr="00303569" w:rsidTr="003035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Önkormányzat, járási hivatal és munkaügyi szervek által folyósított ellátások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03569" w:rsidRPr="00303569" w:rsidTr="003035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Egyéb jövedelem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03569" w:rsidRPr="00303569" w:rsidTr="0030356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Összes jövedelem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9" w:rsidRPr="00303569" w:rsidRDefault="00303569" w:rsidP="0030356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</w:pPr>
            <w:r w:rsidRPr="0030356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03569" w:rsidRPr="00303569" w:rsidRDefault="00303569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303569" w:rsidRPr="00303569" w:rsidRDefault="00303569" w:rsidP="00303569">
      <w:pPr>
        <w:spacing w:after="0" w:line="240" w:lineRule="auto"/>
        <w:rPr>
          <w:rFonts w:ascii="Helvetica" w:eastAsia="Times New Roman" w:hAnsi="Helvetica" w:cs="Times New Roman"/>
          <w:b/>
          <w:i/>
          <w:color w:val="000000"/>
          <w:sz w:val="24"/>
          <w:szCs w:val="24"/>
          <w:lang w:eastAsia="hu-HU"/>
        </w:rPr>
      </w:pPr>
      <w:r w:rsidRPr="00303569">
        <w:rPr>
          <w:rFonts w:ascii="Helvetica" w:eastAsia="Times New Roman" w:hAnsi="Helvetica" w:cs="Times New Roman"/>
          <w:b/>
          <w:i/>
          <w:color w:val="000000"/>
          <w:sz w:val="24"/>
          <w:szCs w:val="24"/>
          <w:lang w:eastAsia="hu-HU"/>
        </w:rPr>
        <w:t xml:space="preserve">III. Nyilatkozatok </w:t>
      </w:r>
    </w:p>
    <w:p w:rsidR="00303569" w:rsidRPr="00303569" w:rsidRDefault="00303569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303569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Felelősségem tudatában kijelentem, hogy </w:t>
      </w:r>
    </w:p>
    <w:p w:rsidR="00303569" w:rsidRPr="00303569" w:rsidRDefault="00303569" w:rsidP="00303569">
      <w:pPr>
        <w:spacing w:after="0" w:line="240" w:lineRule="auto"/>
        <w:rPr>
          <w:rFonts w:ascii="Helvetica" w:eastAsia="Times New Roman" w:hAnsi="Helvetica" w:cs="Times New Roman"/>
          <w:color w:val="000000"/>
          <w:lang w:eastAsia="hu-HU"/>
        </w:rPr>
      </w:pPr>
      <w:r w:rsidRPr="00303569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- életvitelszerűen a lakóhelyemen vagy a tartózkodási helyemen élek* 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br/>
      </w:r>
      <w:r w:rsidRPr="00303569">
        <w:rPr>
          <w:rFonts w:ascii="Helvetica" w:eastAsia="Times New Roman" w:hAnsi="Helvetica" w:cs="Times New Roman"/>
          <w:color w:val="000000"/>
          <w:lang w:eastAsia="hu-HU"/>
        </w:rPr>
        <w:t xml:space="preserve">(a megfelelő rész aláhúzandó), </w:t>
      </w:r>
    </w:p>
    <w:p w:rsidR="00303569" w:rsidRDefault="00303569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303569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- a közölt a</w:t>
      </w:r>
      <w:r w:rsidR="003206F5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datok a valóságnak megfelelnek,</w:t>
      </w:r>
    </w:p>
    <w:p w:rsidR="003206F5" w:rsidRPr="003206F5" w:rsidRDefault="003206F5" w:rsidP="003206F5">
      <w:pPr>
        <w:spacing w:after="0" w:line="240" w:lineRule="auto"/>
        <w:rPr>
          <w:rFonts w:ascii="Helvetica" w:eastAsia="Times New Roman" w:hAnsi="Helvetica" w:cs="Times New Roman"/>
          <w:iCs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- az általam- jelen kérelmemben feltüntetett lakás- </w:t>
      </w:r>
      <w:r w:rsidRPr="003206F5">
        <w:rPr>
          <w:rFonts w:ascii="Helvetica" w:eastAsia="Times New Roman" w:hAnsi="Helvetica" w:cs="Times New Roman"/>
          <w:iCs/>
          <w:color w:val="000000"/>
          <w:sz w:val="24"/>
          <w:szCs w:val="24"/>
          <w:lang w:eastAsia="hu-HU"/>
        </w:rPr>
        <w:t>fűtését, fatüzelésre alkalmas</w:t>
      </w:r>
      <w:r>
        <w:rPr>
          <w:rFonts w:ascii="Helvetica" w:eastAsia="Times New Roman" w:hAnsi="Helvetica" w:cs="Times New Roman"/>
          <w:iCs/>
          <w:color w:val="000000"/>
          <w:sz w:val="24"/>
          <w:szCs w:val="24"/>
          <w:lang w:eastAsia="hu-HU"/>
        </w:rPr>
        <w:t xml:space="preserve"> tüzelőberendezéssel biztosítom.</w:t>
      </w:r>
    </w:p>
    <w:p w:rsidR="00303569" w:rsidRPr="00303569" w:rsidRDefault="00303569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303569" w:rsidRPr="00303569" w:rsidRDefault="00303569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303569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Tudomásul veszem, hogy a kérelemben közölt jövedelmi adatok valódiságát</w:t>
      </w:r>
      <w:r w:rsidR="003206F5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,</w:t>
      </w:r>
      <w:r w:rsidRPr="00303569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a szociál</w:t>
      </w:r>
      <w:r w:rsidR="003206F5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is igazgatásról és a szociális </w:t>
      </w:r>
      <w:r w:rsidRPr="00303569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ellátásokról szóló</w:t>
      </w:r>
      <w:r w:rsidR="003206F5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,</w:t>
      </w:r>
      <w:r w:rsidRPr="00303569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1993. évi III. törvény 10. §</w:t>
      </w:r>
      <w:proofErr w:type="spellStart"/>
      <w:r w:rsidRPr="00303569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-ának</w:t>
      </w:r>
      <w:proofErr w:type="spellEnd"/>
      <w:r w:rsidRPr="00303569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(7) bekezdése alapján</w:t>
      </w:r>
      <w:r w:rsidR="003206F5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,</w:t>
      </w:r>
      <w:r w:rsidRPr="00303569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a szociális hatáskört gyakorló szerv - a NAV </w:t>
      </w:r>
    </w:p>
    <w:p w:rsidR="00303569" w:rsidRDefault="00303569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proofErr w:type="gramStart"/>
      <w:r w:rsidRPr="00303569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hatáskörrel</w:t>
      </w:r>
      <w:proofErr w:type="gramEnd"/>
      <w:r w:rsidRPr="00303569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és illetékességgel rendelkező adóigazgatósága útján - ellenőrizheti. </w:t>
      </w:r>
    </w:p>
    <w:p w:rsidR="003206F5" w:rsidRPr="00303569" w:rsidRDefault="003206F5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303569" w:rsidRDefault="00303569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 w:rsidRPr="00303569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Hozzájárulok a kérelemben szereplő adatoknak a szociális igazgatási eljárás során történő felhasználásáh</w:t>
      </w:r>
      <w:r w:rsidR="003206F5"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oz.</w:t>
      </w:r>
    </w:p>
    <w:p w:rsidR="003206F5" w:rsidRDefault="003206F5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3206F5" w:rsidRDefault="003206F5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3206F5" w:rsidRDefault="003206F5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Dátum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: …</w:t>
      </w:r>
      <w:proofErr w:type="gramEnd"/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……………………………….</w:t>
      </w:r>
    </w:p>
    <w:p w:rsidR="003206F5" w:rsidRDefault="003206F5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3206F5" w:rsidRDefault="003206F5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</w:p>
    <w:p w:rsidR="003206F5" w:rsidRDefault="003206F5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………………………………………….   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ab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ab/>
        <w:t>……………………………………………</w:t>
      </w:r>
    </w:p>
    <w:p w:rsidR="003206F5" w:rsidRPr="006238CF" w:rsidRDefault="003206F5" w:rsidP="00303569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>kérelmező</w:t>
      </w:r>
      <w:proofErr w:type="gramEnd"/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 xml:space="preserve"> aláírása</w:t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ab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ab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ab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ab/>
      </w:r>
      <w:r>
        <w:rPr>
          <w:rFonts w:ascii="Helvetica" w:eastAsia="Times New Roman" w:hAnsi="Helvetica" w:cs="Times New Roman"/>
          <w:color w:val="000000"/>
          <w:sz w:val="24"/>
          <w:szCs w:val="24"/>
          <w:lang w:eastAsia="hu-HU"/>
        </w:rPr>
        <w:tab/>
        <w:t>háztartás nagykorú tagjainak aláírása</w:t>
      </w:r>
    </w:p>
    <w:sectPr w:rsidR="003206F5" w:rsidRPr="006238CF" w:rsidSect="00D45E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CF" w:rsidRDefault="006238CF" w:rsidP="006238CF">
      <w:pPr>
        <w:spacing w:after="0" w:line="240" w:lineRule="auto"/>
      </w:pPr>
      <w:r>
        <w:separator/>
      </w:r>
    </w:p>
  </w:endnote>
  <w:endnote w:type="continuationSeparator" w:id="0">
    <w:p w:rsidR="006238CF" w:rsidRDefault="006238CF" w:rsidP="0062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4672"/>
      <w:docPartObj>
        <w:docPartGallery w:val="Page Numbers (Bottom of Page)"/>
        <w:docPartUnique/>
      </w:docPartObj>
    </w:sdtPr>
    <w:sdtContent>
      <w:p w:rsidR="006238CF" w:rsidRDefault="00D67E9E">
        <w:pPr>
          <w:pStyle w:val="llb"/>
          <w:jc w:val="center"/>
        </w:pPr>
        <w:fldSimple w:instr=" PAGE   \* MERGEFORMAT ">
          <w:r w:rsidR="00163BA2">
            <w:rPr>
              <w:noProof/>
            </w:rPr>
            <w:t>4</w:t>
          </w:r>
        </w:fldSimple>
      </w:p>
    </w:sdtContent>
  </w:sdt>
  <w:p w:rsidR="006238CF" w:rsidRDefault="006238C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CF" w:rsidRDefault="006238CF" w:rsidP="006238CF">
      <w:pPr>
        <w:spacing w:after="0" w:line="240" w:lineRule="auto"/>
      </w:pPr>
      <w:r>
        <w:separator/>
      </w:r>
    </w:p>
  </w:footnote>
  <w:footnote w:type="continuationSeparator" w:id="0">
    <w:p w:rsidR="006238CF" w:rsidRDefault="006238CF" w:rsidP="00623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189"/>
    <w:multiLevelType w:val="hybridMultilevel"/>
    <w:tmpl w:val="1CDEB516"/>
    <w:lvl w:ilvl="0" w:tplc="337C903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D66359"/>
    <w:multiLevelType w:val="multilevel"/>
    <w:tmpl w:val="CADE57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5A6"/>
    <w:rsid w:val="000A30F0"/>
    <w:rsid w:val="000B6B6F"/>
    <w:rsid w:val="001206FA"/>
    <w:rsid w:val="00163BA2"/>
    <w:rsid w:val="001A7138"/>
    <w:rsid w:val="001B6DB9"/>
    <w:rsid w:val="002614AF"/>
    <w:rsid w:val="00303569"/>
    <w:rsid w:val="003206F5"/>
    <w:rsid w:val="006238CF"/>
    <w:rsid w:val="008C75A6"/>
    <w:rsid w:val="009C488E"/>
    <w:rsid w:val="00B2587B"/>
    <w:rsid w:val="00B903E9"/>
    <w:rsid w:val="00BE20F7"/>
    <w:rsid w:val="00D45EBC"/>
    <w:rsid w:val="00D67E9E"/>
    <w:rsid w:val="00FA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E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C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C75A6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8C75A6"/>
  </w:style>
  <w:style w:type="paragraph" w:styleId="lfej">
    <w:name w:val="header"/>
    <w:basedOn w:val="Norml"/>
    <w:link w:val="lfejChar"/>
    <w:uiPriority w:val="99"/>
    <w:semiHidden/>
    <w:unhideWhenUsed/>
    <w:rsid w:val="0062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238CF"/>
  </w:style>
  <w:style w:type="paragraph" w:styleId="llb">
    <w:name w:val="footer"/>
    <w:basedOn w:val="Norml"/>
    <w:link w:val="llbChar"/>
    <w:uiPriority w:val="99"/>
    <w:unhideWhenUsed/>
    <w:rsid w:val="0062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38CF"/>
  </w:style>
  <w:style w:type="table" w:styleId="Rcsostblzat">
    <w:name w:val="Table Grid"/>
    <w:basedOn w:val="Normltblzat"/>
    <w:uiPriority w:val="59"/>
    <w:rsid w:val="001A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436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58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778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12</cp:revision>
  <cp:lastPrinted>2013-12-20T11:18:00Z</cp:lastPrinted>
  <dcterms:created xsi:type="dcterms:W3CDTF">2013-12-09T15:31:00Z</dcterms:created>
  <dcterms:modified xsi:type="dcterms:W3CDTF">2013-12-20T11:20:00Z</dcterms:modified>
</cp:coreProperties>
</file>