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3F" w:rsidRPr="00364E29" w:rsidRDefault="00C2173F" w:rsidP="00C2173F">
      <w:pPr>
        <w:overflowPunct/>
        <w:autoSpaceDE/>
        <w:autoSpaceDN/>
        <w:adjustRightInd/>
        <w:jc w:val="both"/>
        <w:rPr>
          <w:bCs/>
          <w:sz w:val="24"/>
          <w:szCs w:val="24"/>
        </w:rPr>
      </w:pPr>
      <w:r w:rsidRPr="00BE6652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36/2014.(VIII.27.)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  <w:r>
        <w:rPr>
          <w:b/>
          <w:sz w:val="24"/>
          <w:szCs w:val="24"/>
          <w:u w:val="single"/>
        </w:rPr>
        <w:t xml:space="preserve"> </w:t>
      </w:r>
    </w:p>
    <w:p w:rsidR="00C2173F" w:rsidRPr="00BE6652" w:rsidRDefault="00C2173F" w:rsidP="00C2173F">
      <w:pPr>
        <w:jc w:val="both"/>
        <w:rPr>
          <w:b/>
          <w:sz w:val="24"/>
          <w:szCs w:val="24"/>
          <w:u w:val="single"/>
        </w:rPr>
      </w:pPr>
    </w:p>
    <w:p w:rsidR="00C2173F" w:rsidRPr="009E568E" w:rsidRDefault="00C2173F" w:rsidP="00C2173F">
      <w:pPr>
        <w:jc w:val="both"/>
        <w:rPr>
          <w:sz w:val="24"/>
          <w:szCs w:val="24"/>
        </w:rPr>
      </w:pPr>
      <w:r w:rsidRPr="009E568E">
        <w:rPr>
          <w:sz w:val="24"/>
          <w:szCs w:val="24"/>
        </w:rPr>
        <w:t>Tenk Községi Önkormányzat Képviselő- testülete a választási eljárásról szóló, 2013. évi XXXVI. törvény 23. §.</w:t>
      </w:r>
      <w:proofErr w:type="spellStart"/>
      <w:r w:rsidRPr="009E568E">
        <w:rPr>
          <w:sz w:val="24"/>
          <w:szCs w:val="24"/>
        </w:rPr>
        <w:t>-</w:t>
      </w:r>
      <w:proofErr w:type="gramStart"/>
      <w:r w:rsidRPr="009E568E">
        <w:rPr>
          <w:sz w:val="24"/>
          <w:szCs w:val="24"/>
        </w:rPr>
        <w:t>a</w:t>
      </w:r>
      <w:proofErr w:type="spellEnd"/>
      <w:proofErr w:type="gramEnd"/>
      <w:r w:rsidRPr="009E568E">
        <w:rPr>
          <w:sz w:val="24"/>
          <w:szCs w:val="24"/>
        </w:rPr>
        <w:t xml:space="preserve"> alapján, Tenk község Helyi Választási Bizottság tagjaivá, az alábbi személyeket választja meg:</w:t>
      </w:r>
    </w:p>
    <w:p w:rsidR="00C2173F" w:rsidRPr="009E568E" w:rsidRDefault="00C2173F" w:rsidP="00C2173F">
      <w:pPr>
        <w:rPr>
          <w:sz w:val="24"/>
          <w:szCs w:val="24"/>
        </w:rPr>
      </w:pPr>
      <w:r w:rsidRPr="009E568E">
        <w:rPr>
          <w:sz w:val="24"/>
          <w:szCs w:val="24"/>
        </w:rPr>
        <w:br/>
        <w:t xml:space="preserve">      -     Barna Istvánné 3359 Tenk, Dobó út 18/</w:t>
      </w:r>
      <w:proofErr w:type="gramStart"/>
      <w:r w:rsidRPr="009E568E">
        <w:rPr>
          <w:sz w:val="24"/>
          <w:szCs w:val="24"/>
        </w:rPr>
        <w:t>A</w:t>
      </w:r>
      <w:proofErr w:type="gramEnd"/>
      <w:r w:rsidRPr="009E568E">
        <w:rPr>
          <w:sz w:val="24"/>
          <w:szCs w:val="24"/>
        </w:rPr>
        <w:t>.,</w:t>
      </w:r>
    </w:p>
    <w:p w:rsidR="00C2173F" w:rsidRPr="009E568E" w:rsidRDefault="00C2173F" w:rsidP="00C2173F">
      <w:pPr>
        <w:pStyle w:val="Listaszerbekezds"/>
        <w:numPr>
          <w:ilvl w:val="0"/>
          <w:numId w:val="1"/>
        </w:numPr>
        <w:overflowPunct/>
        <w:autoSpaceDE/>
        <w:adjustRightInd/>
        <w:contextualSpacing/>
        <w:rPr>
          <w:sz w:val="24"/>
          <w:szCs w:val="24"/>
        </w:rPr>
      </w:pPr>
      <w:r w:rsidRPr="009E568E">
        <w:rPr>
          <w:sz w:val="24"/>
          <w:szCs w:val="24"/>
        </w:rPr>
        <w:t>Dávid György 3359 Tenk, Erdőtelki út 10</w:t>
      </w:r>
      <w:proofErr w:type="gramStart"/>
      <w:r w:rsidRPr="009E568E">
        <w:rPr>
          <w:sz w:val="24"/>
          <w:szCs w:val="24"/>
        </w:rPr>
        <w:t>.,</w:t>
      </w:r>
      <w:proofErr w:type="gramEnd"/>
    </w:p>
    <w:p w:rsidR="00C2173F" w:rsidRPr="009E568E" w:rsidRDefault="00C2173F" w:rsidP="00C2173F">
      <w:pPr>
        <w:pStyle w:val="Listaszerbekezds"/>
        <w:numPr>
          <w:ilvl w:val="0"/>
          <w:numId w:val="1"/>
        </w:numPr>
        <w:overflowPunct/>
        <w:autoSpaceDE/>
        <w:adjustRightInd/>
        <w:contextualSpacing/>
        <w:rPr>
          <w:sz w:val="24"/>
          <w:szCs w:val="24"/>
        </w:rPr>
      </w:pPr>
      <w:r w:rsidRPr="009E568E">
        <w:rPr>
          <w:sz w:val="24"/>
          <w:szCs w:val="24"/>
        </w:rPr>
        <w:t>Erdélyi Jánosné 3359 Tenk, Honvéd út 10</w:t>
      </w:r>
      <w:proofErr w:type="gramStart"/>
      <w:r w:rsidRPr="009E568E">
        <w:rPr>
          <w:sz w:val="24"/>
          <w:szCs w:val="24"/>
        </w:rPr>
        <w:t>.,</w:t>
      </w:r>
      <w:proofErr w:type="gramEnd"/>
    </w:p>
    <w:p w:rsidR="00C2173F" w:rsidRPr="009E568E" w:rsidRDefault="00C2173F" w:rsidP="00C2173F">
      <w:pPr>
        <w:pStyle w:val="Listaszerbekezds"/>
        <w:numPr>
          <w:ilvl w:val="0"/>
          <w:numId w:val="1"/>
        </w:numPr>
        <w:overflowPunct/>
        <w:autoSpaceDE/>
        <w:adjustRightInd/>
        <w:contextualSpacing/>
        <w:rPr>
          <w:sz w:val="24"/>
          <w:szCs w:val="24"/>
        </w:rPr>
      </w:pPr>
      <w:r w:rsidRPr="009E568E">
        <w:rPr>
          <w:sz w:val="24"/>
          <w:szCs w:val="24"/>
        </w:rPr>
        <w:t>Kiss Klára 3359 Tenk, Dózsa György út 3</w:t>
      </w:r>
      <w:proofErr w:type="gramStart"/>
      <w:r w:rsidRPr="009E568E">
        <w:rPr>
          <w:sz w:val="24"/>
          <w:szCs w:val="24"/>
        </w:rPr>
        <w:t>.,</w:t>
      </w:r>
      <w:proofErr w:type="gramEnd"/>
    </w:p>
    <w:p w:rsidR="00C2173F" w:rsidRPr="009E568E" w:rsidRDefault="00C2173F" w:rsidP="00C2173F">
      <w:pPr>
        <w:pStyle w:val="Listaszerbekezds"/>
        <w:numPr>
          <w:ilvl w:val="0"/>
          <w:numId w:val="1"/>
        </w:numPr>
        <w:overflowPunct/>
        <w:autoSpaceDE/>
        <w:adjustRightInd/>
        <w:contextualSpacing/>
        <w:rPr>
          <w:sz w:val="24"/>
          <w:szCs w:val="24"/>
        </w:rPr>
      </w:pPr>
      <w:r w:rsidRPr="009E568E">
        <w:rPr>
          <w:sz w:val="24"/>
          <w:szCs w:val="24"/>
        </w:rPr>
        <w:t>Mészárosné Kovács Blanka 3359 Tenk, Bercsényi László út 2/</w:t>
      </w:r>
      <w:proofErr w:type="gramStart"/>
      <w:r w:rsidRPr="009E568E">
        <w:rPr>
          <w:sz w:val="24"/>
          <w:szCs w:val="24"/>
        </w:rPr>
        <w:t>A</w:t>
      </w:r>
      <w:proofErr w:type="gramEnd"/>
      <w:r w:rsidRPr="009E568E">
        <w:rPr>
          <w:sz w:val="24"/>
          <w:szCs w:val="24"/>
        </w:rPr>
        <w:t>.</w:t>
      </w:r>
    </w:p>
    <w:p w:rsidR="00C2173F" w:rsidRPr="009E568E" w:rsidRDefault="00C2173F" w:rsidP="00C2173F">
      <w:pPr>
        <w:pStyle w:val="Listaszerbekezds"/>
        <w:overflowPunct/>
        <w:autoSpaceDE/>
        <w:adjustRightInd/>
        <w:rPr>
          <w:sz w:val="24"/>
          <w:szCs w:val="24"/>
        </w:rPr>
      </w:pPr>
    </w:p>
    <w:p w:rsidR="00C2173F" w:rsidRPr="009E568E" w:rsidRDefault="00C2173F" w:rsidP="00C2173F">
      <w:pPr>
        <w:rPr>
          <w:sz w:val="24"/>
          <w:szCs w:val="24"/>
        </w:rPr>
      </w:pPr>
    </w:p>
    <w:p w:rsidR="00C2173F" w:rsidRPr="009E568E" w:rsidRDefault="00C2173F" w:rsidP="00C2173F">
      <w:pPr>
        <w:rPr>
          <w:sz w:val="24"/>
          <w:szCs w:val="24"/>
        </w:rPr>
      </w:pPr>
      <w:r w:rsidRPr="009E568E">
        <w:rPr>
          <w:sz w:val="24"/>
          <w:szCs w:val="24"/>
        </w:rPr>
        <w:t>Póttagjainak:</w:t>
      </w:r>
    </w:p>
    <w:p w:rsidR="00C2173F" w:rsidRPr="009E568E" w:rsidRDefault="00C2173F" w:rsidP="00C2173F">
      <w:pPr>
        <w:rPr>
          <w:sz w:val="24"/>
          <w:szCs w:val="24"/>
        </w:rPr>
      </w:pPr>
      <w:r w:rsidRPr="009E568E">
        <w:rPr>
          <w:sz w:val="24"/>
          <w:szCs w:val="24"/>
        </w:rPr>
        <w:t>- Bakos József 3359 Tenk, Mikszáth út 4/</w:t>
      </w:r>
      <w:proofErr w:type="gramStart"/>
      <w:r w:rsidRPr="009E568E">
        <w:rPr>
          <w:sz w:val="24"/>
          <w:szCs w:val="24"/>
        </w:rPr>
        <w:t>A</w:t>
      </w:r>
      <w:proofErr w:type="gramEnd"/>
      <w:r w:rsidRPr="009E568E">
        <w:rPr>
          <w:sz w:val="24"/>
          <w:szCs w:val="24"/>
        </w:rPr>
        <w:t>.</w:t>
      </w:r>
    </w:p>
    <w:p w:rsidR="00C2173F" w:rsidRPr="009E568E" w:rsidRDefault="00C2173F" w:rsidP="00C2173F">
      <w:pPr>
        <w:rPr>
          <w:sz w:val="24"/>
          <w:szCs w:val="24"/>
        </w:rPr>
      </w:pPr>
      <w:r w:rsidRPr="009E568E">
        <w:rPr>
          <w:sz w:val="24"/>
          <w:szCs w:val="24"/>
        </w:rPr>
        <w:t>- Bakosné Kiss Anita Tenk, Erdőtelki út 62. szám alatti lakosokat választja meg.</w:t>
      </w:r>
    </w:p>
    <w:p w:rsidR="00C2173F" w:rsidRPr="009E568E" w:rsidRDefault="00C2173F" w:rsidP="00C2173F">
      <w:pPr>
        <w:jc w:val="both"/>
        <w:rPr>
          <w:sz w:val="24"/>
          <w:szCs w:val="24"/>
        </w:rPr>
      </w:pP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</w:p>
    <w:p w:rsidR="00C2173F" w:rsidRPr="009E568E" w:rsidRDefault="00C2173F" w:rsidP="00C2173F">
      <w:pPr>
        <w:jc w:val="both"/>
        <w:rPr>
          <w:sz w:val="24"/>
          <w:szCs w:val="24"/>
        </w:rPr>
      </w:pP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</w:p>
    <w:p w:rsidR="00C2173F" w:rsidRPr="008C08FE" w:rsidRDefault="00C2173F" w:rsidP="00C2173F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Dányiné Szórád Ibolya</w:t>
      </w:r>
    </w:p>
    <w:p w:rsidR="00C2173F" w:rsidRPr="00BE6652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Azonnal</w:t>
      </w:r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67056" w:rsidRDefault="00367056"/>
    <w:p w:rsidR="00C2173F" w:rsidRPr="00BE6652" w:rsidRDefault="00C2173F" w:rsidP="00C2173F">
      <w:pPr>
        <w:jc w:val="both"/>
        <w:rPr>
          <w:b/>
          <w:sz w:val="24"/>
          <w:szCs w:val="24"/>
          <w:u w:val="single"/>
        </w:rPr>
      </w:pPr>
      <w:r w:rsidRPr="00BE6652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37/2014.(VIII.27.)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 az általános iskolások tankönyvvásárlási támogatására 3000,- Ft/fő, a középiskolások tankönyvvásárlási támogatására 5000,- Ft/fő összeg kifizetését engedélyezi.</w:t>
      </w:r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jogosultság feltételei: </w:t>
      </w:r>
    </w:p>
    <w:p w:rsidR="00C2173F" w:rsidRDefault="00C2173F" w:rsidP="00C2173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tenki</w:t>
      </w:r>
      <w:proofErr w:type="spellEnd"/>
      <w:r>
        <w:rPr>
          <w:sz w:val="24"/>
          <w:szCs w:val="24"/>
        </w:rPr>
        <w:t xml:space="preserve"> lakcím,</w:t>
      </w:r>
    </w:p>
    <w:p w:rsidR="00C2173F" w:rsidRDefault="00C2173F" w:rsidP="00C2173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középiskolás tanulók esetén 30 napnál nem régebbi iskolalátogatási igazolás,</w:t>
      </w:r>
    </w:p>
    <w:p w:rsidR="00C2173F" w:rsidRDefault="00C2173F" w:rsidP="00C2173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 tankönyvek vételárának kifizetését igazoló számla, vagy csekk másolata.</w:t>
      </w:r>
    </w:p>
    <w:p w:rsidR="00C2173F" w:rsidRDefault="00C2173F" w:rsidP="00C2173F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2173F" w:rsidRPr="00BE6652" w:rsidRDefault="00C2173F" w:rsidP="00C2173F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Szopkó Tamás</w:t>
      </w:r>
    </w:p>
    <w:p w:rsidR="00C2173F" w:rsidRPr="00BE6652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E6652">
        <w:rPr>
          <w:sz w:val="24"/>
          <w:szCs w:val="24"/>
        </w:rPr>
        <w:t>polgármester</w:t>
      </w:r>
      <w:proofErr w:type="gramEnd"/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Szeptember 30.</w:t>
      </w:r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2173F" w:rsidRPr="00BE6652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2173F" w:rsidRPr="00BE6652" w:rsidRDefault="00C2173F" w:rsidP="00C2173F">
      <w:pPr>
        <w:jc w:val="both"/>
        <w:rPr>
          <w:b/>
          <w:sz w:val="24"/>
          <w:szCs w:val="24"/>
          <w:u w:val="single"/>
        </w:rPr>
      </w:pPr>
      <w:r w:rsidRPr="00BE6652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38/2014.(VIII.27.)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 az 1997. évi LXXXI. törvény 6. § (1)-(2) bekezdései szerinti nyugdíjszerű ellátási formákban részesülő személyek számár 2000,- Ft/fő összeg kifizetését engedélyezi.</w:t>
      </w:r>
    </w:p>
    <w:p w:rsidR="00C2173F" w:rsidRDefault="00C2173F" w:rsidP="00C2173F">
      <w:pPr>
        <w:jc w:val="both"/>
        <w:rPr>
          <w:bCs/>
          <w:sz w:val="24"/>
          <w:szCs w:val="24"/>
        </w:rPr>
      </w:pPr>
    </w:p>
    <w:p w:rsidR="00C2173F" w:rsidRPr="00BE6652" w:rsidRDefault="00C2173F" w:rsidP="00C2173F">
      <w:pPr>
        <w:overflowPunct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Szopkó Tamás</w:t>
      </w:r>
    </w:p>
    <w:p w:rsidR="00C2173F" w:rsidRPr="00BE6652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E6652">
        <w:rPr>
          <w:sz w:val="24"/>
          <w:szCs w:val="24"/>
        </w:rPr>
        <w:t>polgármester</w:t>
      </w:r>
      <w:proofErr w:type="gramEnd"/>
    </w:p>
    <w:p w:rsidR="00C2173F" w:rsidRDefault="00C2173F" w:rsidP="00C2173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Szeptember 30.</w:t>
      </w:r>
    </w:p>
    <w:p w:rsidR="00C2173F" w:rsidRDefault="00C2173F"/>
    <w:sectPr w:rsidR="00C2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3D10"/>
    <w:multiLevelType w:val="hybridMultilevel"/>
    <w:tmpl w:val="81AC46CC"/>
    <w:lvl w:ilvl="0" w:tplc="5852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3F"/>
    <w:rsid w:val="00367056"/>
    <w:rsid w:val="00C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217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217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2014-10-20T10:28:00Z</dcterms:created>
  <dcterms:modified xsi:type="dcterms:W3CDTF">2014-10-20T10:29:00Z</dcterms:modified>
</cp:coreProperties>
</file>