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188" w:rsidRDefault="00563188" w:rsidP="0056318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Tenk Községi Önkormányzat Képviselő-testületének 91/2014.(XII.17.) Képviselő-testületi határozata:</w:t>
      </w:r>
    </w:p>
    <w:p w:rsidR="00563188" w:rsidRDefault="00563188" w:rsidP="00563188">
      <w:pPr>
        <w:jc w:val="both"/>
        <w:rPr>
          <w:b/>
          <w:sz w:val="24"/>
          <w:szCs w:val="24"/>
          <w:u w:val="single"/>
        </w:rPr>
      </w:pPr>
    </w:p>
    <w:p w:rsidR="00563188" w:rsidRDefault="00563188" w:rsidP="00563188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 REGIO-KOM Térségi Kommunális Szolgáltató Társulás módosítással egységes szerkezetbe foglalt Társulási Megállapodásának elfogadásáról.</w:t>
      </w:r>
    </w:p>
    <w:p w:rsidR="00563188" w:rsidRDefault="00563188" w:rsidP="00563188">
      <w:pPr>
        <w:jc w:val="both"/>
        <w:rPr>
          <w:sz w:val="24"/>
          <w:szCs w:val="24"/>
        </w:rPr>
      </w:pPr>
    </w:p>
    <w:p w:rsidR="00563188" w:rsidRDefault="00563188" w:rsidP="005631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Községi Önkormányzat a Magyarország helyi önkormányzatairól szóló 2011. évi CLXXXIX. törvény 88. § (2) bekezdésében foglalt felhatalmazás alapján a REGIO-KOM Térségi Kommunális Szolgáltató Társulásnak a módosításokkal egységes szerkezetbe foglalt Társulási Megállapodását a Társulási Tanács 2014. november 26. napján hozott 23/2014.(XI.26.) számú határozatával jóváhagyott tartalommal - a mellékelt írásbeli előterjesztés szerint - elfogadja és jóváhagyja. Az önkormányzat felhatalmazza a társulás Elnökét az egységes szerkezetbe foglalt Társulási Megállapodás Magyar Államkincstár Jász-Nagykun-Szolnok Megyei Igazgatósága (5002 Szolnok, Liget út 6.) és a helyi önkormányzatok feletti törvényességi felügyeletet gyakorló szervezet felé történő benyújtására, míg Dr. Knorr János ügyvéd Irodáját (5100 Jászberény,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 xml:space="preserve">. Út 31.)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törzskönyvi</w:t>
      </w:r>
      <w:proofErr w:type="gramEnd"/>
      <w:r>
        <w:rPr>
          <w:sz w:val="24"/>
          <w:szCs w:val="24"/>
        </w:rPr>
        <w:t xml:space="preserve"> nyilvántartásba vételi eljárásban jogi képviselet ellátására.</w:t>
      </w:r>
    </w:p>
    <w:p w:rsidR="00563188" w:rsidRDefault="00563188" w:rsidP="00563188">
      <w:pPr>
        <w:jc w:val="both"/>
        <w:rPr>
          <w:sz w:val="24"/>
          <w:szCs w:val="24"/>
        </w:rPr>
      </w:pPr>
    </w:p>
    <w:p w:rsidR="00563188" w:rsidRDefault="00563188" w:rsidP="00563188">
      <w:pPr>
        <w:jc w:val="both"/>
        <w:rPr>
          <w:sz w:val="24"/>
          <w:szCs w:val="24"/>
        </w:rPr>
      </w:pPr>
      <w:r>
        <w:rPr>
          <w:sz w:val="24"/>
          <w:szCs w:val="24"/>
        </w:rPr>
        <w:t>A Képviselő-testület felhatalmazza a Polgármestert a Társulási Megállapodás aláírására.</w:t>
      </w:r>
    </w:p>
    <w:p w:rsidR="00563188" w:rsidRDefault="00563188" w:rsidP="00563188">
      <w:pPr>
        <w:jc w:val="both"/>
        <w:rPr>
          <w:sz w:val="24"/>
          <w:szCs w:val="24"/>
        </w:rPr>
      </w:pPr>
    </w:p>
    <w:p w:rsidR="00563188" w:rsidRDefault="00563188" w:rsidP="00563188">
      <w:pPr>
        <w:jc w:val="both"/>
        <w:rPr>
          <w:sz w:val="24"/>
          <w:szCs w:val="24"/>
        </w:rPr>
      </w:pPr>
      <w:r>
        <w:rPr>
          <w:sz w:val="24"/>
          <w:szCs w:val="24"/>
        </w:rPr>
        <w:t>Jelen határozat egy példányát kiadmányozni rendeli a REGIO-KOM Térségi Kommunális Szolgáltató Társulás részére.</w:t>
      </w:r>
    </w:p>
    <w:p w:rsidR="00563188" w:rsidRDefault="00563188" w:rsidP="00563188">
      <w:pPr>
        <w:jc w:val="both"/>
        <w:rPr>
          <w:sz w:val="24"/>
          <w:szCs w:val="24"/>
        </w:rPr>
      </w:pPr>
    </w:p>
    <w:p w:rsidR="00563188" w:rsidRDefault="00563188" w:rsidP="0056318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2014. december 20.</w:t>
      </w:r>
    </w:p>
    <w:p w:rsidR="00563188" w:rsidRDefault="00563188" w:rsidP="00563188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 xml:space="preserve">Szopkó Tamás </w:t>
      </w:r>
    </w:p>
    <w:p w:rsidR="00563188" w:rsidRDefault="00563188" w:rsidP="00563188">
      <w:pPr>
        <w:ind w:left="5664"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polgármester</w:t>
      </w:r>
      <w:proofErr w:type="gramEnd"/>
    </w:p>
    <w:p w:rsidR="00563188" w:rsidRDefault="00563188" w:rsidP="00563188">
      <w:pPr>
        <w:jc w:val="both"/>
        <w:rPr>
          <w:sz w:val="24"/>
          <w:szCs w:val="24"/>
        </w:rPr>
      </w:pPr>
    </w:p>
    <w:p w:rsidR="008C5402" w:rsidRDefault="008C5402">
      <w:bookmarkStart w:id="0" w:name="_GoBack"/>
      <w:bookmarkEnd w:id="0"/>
    </w:p>
    <w:sectPr w:rsidR="008C5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88"/>
    <w:rsid w:val="00563188"/>
    <w:rsid w:val="008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1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18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2015-01-12T10:18:00Z</dcterms:created>
  <dcterms:modified xsi:type="dcterms:W3CDTF">2015-01-12T10:18:00Z</dcterms:modified>
</cp:coreProperties>
</file>