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2C" w:rsidRPr="00D30A2C" w:rsidRDefault="00D30A2C" w:rsidP="00D30A2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333333"/>
          <w:sz w:val="21"/>
          <w:szCs w:val="21"/>
          <w:lang w:eastAsia="hu-HU"/>
        </w:rPr>
        <w:drawing>
          <wp:inline distT="0" distB="0" distL="0" distR="0">
            <wp:extent cx="9525000" cy="1362075"/>
            <wp:effectExtent l="0" t="0" r="0" b="9525"/>
            <wp:docPr id="1" name="Kép 1" descr="https://kozigallas.gov.hu/media/images/top_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zigallas.gov.hu/media/images/top_ho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A2C" w:rsidRPr="00D30A2C" w:rsidRDefault="00D30A2C" w:rsidP="00D30A2C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Tenk Községi Önkormányzat</w:t>
      </w:r>
    </w:p>
    <w:p w:rsidR="00D30A2C" w:rsidRPr="00D30A2C" w:rsidRDefault="00D30A2C" w:rsidP="00D30A2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    </w:t>
      </w:r>
    </w:p>
    <w:p w:rsidR="00D30A2C" w:rsidRPr="00D30A2C" w:rsidRDefault="00D30A2C" w:rsidP="00D30A2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gramStart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"Közalkalmazottak jogállásáról szóló" 1992. évi XXXIII. törvény 20/A. § alapján</w:t>
      </w:r>
    </w:p>
    <w:p w:rsidR="00D30A2C" w:rsidRPr="00D30A2C" w:rsidRDefault="00D30A2C" w:rsidP="00D30A2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gramStart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pályázatot</w:t>
      </w:r>
      <w:proofErr w:type="gramEnd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hirdet</w:t>
      </w:r>
    </w:p>
    <w:p w:rsidR="00D30A2C" w:rsidRPr="00D30A2C" w:rsidRDefault="00D30A2C" w:rsidP="00D30A2C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Tenki Csicsergő Óvoda </w:t>
      </w: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br/>
      </w: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br/>
      </w:r>
      <w:r w:rsidRPr="00D30A2C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óvónő</w:t>
      </w:r>
    </w:p>
    <w:p w:rsidR="00D30A2C" w:rsidRPr="00D30A2C" w:rsidRDefault="00D30A2C" w:rsidP="00D30A2C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gramStart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munkakör</w:t>
      </w:r>
      <w:proofErr w:type="gramEnd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betöltésére.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közalkalmazotti jogviszony időtartama: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gramStart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határozatlan</w:t>
      </w:r>
      <w:proofErr w:type="gramEnd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idejű közalkalmazotti jogviszony</w:t>
      </w:r>
    </w:p>
    <w:p w:rsidR="00D30A2C" w:rsidRPr="00D30A2C" w:rsidRDefault="00D30A2C" w:rsidP="00D30A2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</w:t>
      </w:r>
    </w:p>
    <w:p w:rsidR="00D30A2C" w:rsidRPr="00D30A2C" w:rsidRDefault="00D30A2C" w:rsidP="00D30A2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Foglalkoztatás jellege: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Teljes munkaidő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munkavégzés helye: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Heves megye, 3359 Tenk, Szabadság út 18.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munkakörbe tartozó, illetve a vezetői megbízással járó lényeges feladatok: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Óvónői feladatok ellátása; a rábízott gyermekek testi- lelki gondozása, nevelése, fejlesztése, oktatása életkoruknak megfelelő szinten.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Illetmény és juttatások: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illetmény megállapítására és a juttatásokra a "Közalkalmazottak jogállásáról szóló" 1992. évi XXXIII. törvény rendelkezései az irányadók.</w:t>
      </w:r>
    </w:p>
    <w:p w:rsidR="00D30A2C" w:rsidRPr="00D30A2C" w:rsidRDefault="00D30A2C" w:rsidP="00D30A2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                      </w:t>
      </w:r>
    </w:p>
    <w:p w:rsidR="00D30A2C" w:rsidRPr="00D30A2C" w:rsidRDefault="00D30A2C" w:rsidP="00D30A2C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Pályázati feltételek:</w:t>
      </w:r>
    </w:p>
    <w:p w:rsidR="00D30A2C" w:rsidRPr="00D30A2C" w:rsidRDefault="00D30A2C" w:rsidP="00D30A2C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</w:t>
      </w:r>
      <w:r w:rsidRPr="00D30A2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Főiskola, óvodapedagógus,</w:t>
      </w:r>
    </w:p>
    <w:p w:rsidR="00D30A2C" w:rsidRPr="00D30A2C" w:rsidRDefault="00D30A2C" w:rsidP="00D30A2C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</w:t>
      </w:r>
      <w:r w:rsidRPr="00D30A2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magyar</w:t>
      </w:r>
      <w:proofErr w:type="gramEnd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állampolgárság, cselekvőképesség, büntetlen előélet, egészségügyi alkalmasság</w:t>
      </w:r>
    </w:p>
    <w:p w:rsidR="00D30A2C" w:rsidRPr="00D30A2C" w:rsidRDefault="00D30A2C" w:rsidP="00D30A2C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</w:t>
      </w:r>
      <w:r w:rsidRPr="00D30A2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Fényképes önéletrajz, három hónapnál nem régebbi erkölcsi bizonyítvány, végzettséget igazoló okiratok másolata, hozzájáruló nyilatkozat, hogy a pályázati anyagban foglalt személyes adatokat a pályázat elbírálásában résztvevők megismerhetik.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lastRenderedPageBreak/>
        <w:t>A pályázat elbírálásánál előnyt jelent:</w:t>
      </w:r>
    </w:p>
    <w:p w:rsidR="00D30A2C" w:rsidRPr="00D30A2C" w:rsidRDefault="00D30A2C" w:rsidP="00D30A2C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</w:t>
      </w:r>
      <w:r w:rsidRPr="00D30A2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óvónői</w:t>
      </w:r>
      <w:proofErr w:type="gramEnd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tapasztalat - Legalább 5 év feletti szakmai tapasztalat,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munkakör betölthetőségének időpontja: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munkakör legkorábban a pályázatok elbírálását követően azonnal betölthető.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benyújtásának határideje:</w:t>
      </w: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2015. november 16.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pályázati kiírással kapcsolatosan további információt Kovács Éva nyújt, a 36/470-033 </w:t>
      </w:r>
      <w:proofErr w:type="spellStart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-os</w:t>
      </w:r>
      <w:proofErr w:type="spellEnd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telefonszámon.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pályázatok benyújtásának módja:</w:t>
      </w:r>
    </w:p>
    <w:p w:rsidR="00D30A2C" w:rsidRPr="00D30A2C" w:rsidRDefault="00D30A2C" w:rsidP="00D30A2C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</w:t>
      </w:r>
      <w:r w:rsidRPr="00D30A2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Postai úton, a pályázatnak a Tenk Községi Önkormányzat címére történő megküldésével (3359 Tenk, Fő út 58. ). Kérjük a borítékon feltüntetni a pályázati adatbázisban </w:t>
      </w:r>
      <w:proofErr w:type="gramStart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szereplő azonosító</w:t>
      </w:r>
      <w:proofErr w:type="gramEnd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számot: PH/11243/2015. </w:t>
      </w:r>
      <w:proofErr w:type="gramStart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  <w:proofErr w:type="gramEnd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valamint a munkakör megnevezését: óvónő.</w:t>
      </w:r>
    </w:p>
    <w:p w:rsidR="00D30A2C" w:rsidRPr="00D30A2C" w:rsidRDefault="00D30A2C" w:rsidP="00D30A2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proofErr w:type="gramStart"/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vagy</w:t>
      </w:r>
      <w:proofErr w:type="gramEnd"/>
    </w:p>
    <w:p w:rsidR="00D30A2C" w:rsidRPr="00D30A2C" w:rsidRDefault="00D30A2C" w:rsidP="00D30A2C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</w:t>
      </w:r>
      <w:r w:rsidRPr="00D30A2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Elektronikus úton Kovács Éva részére a </w:t>
      </w:r>
      <w:proofErr w:type="spellStart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titkarsag</w:t>
      </w:r>
      <w:proofErr w:type="spellEnd"/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@tenk.hu E-mail címen keresztül</w:t>
      </w:r>
    </w:p>
    <w:p w:rsidR="00D30A2C" w:rsidRPr="00D30A2C" w:rsidRDefault="00D30A2C" w:rsidP="00D30A2C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proofErr w:type="gramStart"/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vagy</w:t>
      </w:r>
      <w:proofErr w:type="gramEnd"/>
    </w:p>
    <w:p w:rsidR="00D30A2C" w:rsidRPr="00D30A2C" w:rsidRDefault="00D30A2C" w:rsidP="00D30A2C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</w:t>
      </w:r>
      <w:r w:rsidRPr="00D30A2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Személyesen: Kovács Éva, Heves megye, 3359 Tenk, Fő út 58. .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 elbírálásának határideje:</w:t>
      </w: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2015. november 30.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pályázati kiírás további közzétételének helye, ideje:</w:t>
      </w:r>
    </w:p>
    <w:p w:rsidR="00D30A2C" w:rsidRPr="00D30A2C" w:rsidRDefault="00D30A2C" w:rsidP="00D30A2C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</w:t>
      </w:r>
      <w:r w:rsidRPr="00D30A2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www.tenk.hu - 2015. október 27.</w:t>
      </w:r>
    </w:p>
    <w:p w:rsidR="00D30A2C" w:rsidRPr="00D30A2C" w:rsidRDefault="00D30A2C" w:rsidP="00D30A2C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Wingdings" w:eastAsia="Times New Roman" w:hAnsi="Wingdings" w:cs="Arial"/>
          <w:color w:val="333333"/>
          <w:sz w:val="21"/>
          <w:szCs w:val="21"/>
          <w:lang w:eastAsia="hu-HU"/>
        </w:rPr>
        <w:t></w:t>
      </w:r>
      <w:r w:rsidRPr="00D30A2C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Tenk Község Önkormányzatának hirdetőtáblája - 2015. október 27.</w:t>
      </w:r>
    </w:p>
    <w:p w:rsidR="00D30A2C" w:rsidRPr="00D30A2C" w:rsidRDefault="00D30A2C" w:rsidP="00D30A2C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munkáltatóval kapcsolatban további információt a www.tenk.hu honlapon szerezhet.</w:t>
      </w:r>
    </w:p>
    <w:p w:rsidR="00D30A2C" w:rsidRPr="00D30A2C" w:rsidRDefault="00D30A2C" w:rsidP="00D30A2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D30A2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 KÖZIGÁLLÁS publikálási időpontja: </w:t>
      </w: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2015. október 27.</w:t>
      </w:r>
    </w:p>
    <w:p w:rsidR="00D30A2C" w:rsidRPr="00D30A2C" w:rsidRDefault="00D30A2C" w:rsidP="00D30A2C">
      <w:pPr>
        <w:spacing w:before="567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30A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pályázati kiírás közzétevője a Nemzeti Közigazgatási Intézet (NKI). A pályázati kiírás a munkáltató által az NKI részére megküldött adatokat tartalmazza, így annak tartalmáért a pályázatot kiíró szerv felel.</w:t>
      </w:r>
    </w:p>
    <w:p w:rsidR="004D48BB" w:rsidRDefault="004D48BB"/>
    <w:sectPr w:rsidR="004D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2C"/>
    <w:rsid w:val="004D48BB"/>
    <w:rsid w:val="006B26E8"/>
    <w:rsid w:val="00D3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D30A2C"/>
  </w:style>
  <w:style w:type="paragraph" w:styleId="NormlWeb">
    <w:name w:val="Normal (Web)"/>
    <w:basedOn w:val="Norml"/>
    <w:uiPriority w:val="99"/>
    <w:semiHidden/>
    <w:unhideWhenUsed/>
    <w:rsid w:val="00D3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D30A2C"/>
  </w:style>
  <w:style w:type="character" w:customStyle="1" w:styleId="msolarger">
    <w:name w:val="msolarger"/>
    <w:basedOn w:val="Bekezdsalapbettpusa"/>
    <w:rsid w:val="00D30A2C"/>
  </w:style>
  <w:style w:type="character" w:styleId="Kiemels2">
    <w:name w:val="Strong"/>
    <w:basedOn w:val="Bekezdsalapbettpusa"/>
    <w:uiPriority w:val="22"/>
    <w:qFormat/>
    <w:rsid w:val="00D30A2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0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D30A2C"/>
  </w:style>
  <w:style w:type="paragraph" w:styleId="NormlWeb">
    <w:name w:val="Normal (Web)"/>
    <w:basedOn w:val="Norml"/>
    <w:uiPriority w:val="99"/>
    <w:semiHidden/>
    <w:unhideWhenUsed/>
    <w:rsid w:val="00D3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D30A2C"/>
  </w:style>
  <w:style w:type="character" w:customStyle="1" w:styleId="msolarger">
    <w:name w:val="msolarger"/>
    <w:basedOn w:val="Bekezdsalapbettpusa"/>
    <w:rsid w:val="00D30A2C"/>
  </w:style>
  <w:style w:type="character" w:styleId="Kiemels2">
    <w:name w:val="Strong"/>
    <w:basedOn w:val="Bekezdsalapbettpusa"/>
    <w:uiPriority w:val="22"/>
    <w:qFormat/>
    <w:rsid w:val="00D30A2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0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User1</cp:lastModifiedBy>
  <cp:revision>2</cp:revision>
  <dcterms:created xsi:type="dcterms:W3CDTF">2015-10-27T14:06:00Z</dcterms:created>
  <dcterms:modified xsi:type="dcterms:W3CDTF">2015-10-27T14:06:00Z</dcterms:modified>
</cp:coreProperties>
</file>